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7FBAB4" w14:textId="77777777" w:rsidR="00CB1B17" w:rsidRDefault="00CB1B17" w:rsidP="00CB1B17">
      <w:pPr>
        <w:spacing w:after="0"/>
        <w:ind w:right="270"/>
        <w:jc w:val="right"/>
      </w:pPr>
      <w:r>
        <w:rPr>
          <w:noProof/>
        </w:rPr>
        <w:drawing>
          <wp:inline distT="0" distB="0" distL="0" distR="0" wp14:anchorId="6E7BBD55" wp14:editId="1C1B5261">
            <wp:extent cx="5876290" cy="1114425"/>
            <wp:effectExtent l="0" t="0" r="0" b="9525"/>
            <wp:docPr id="39" name="Picture 39" descr="Uma imagem com texto&#10;&#10;Descrição gerada automa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Uma imagem com texto&#10;&#10;Descrição gerada automa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7629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lonna MT" w:eastAsia="Colonna MT" w:hAnsi="Colonna MT" w:cs="Colonna MT"/>
          <w:sz w:val="47"/>
        </w:rPr>
        <w:t xml:space="preserve"> </w:t>
      </w:r>
    </w:p>
    <w:p w14:paraId="612A4562" w14:textId="6D223130" w:rsidR="00CB1B17" w:rsidRDefault="00CB1B17" w:rsidP="00B35430">
      <w:pPr>
        <w:spacing w:after="124"/>
      </w:pPr>
    </w:p>
    <w:p w14:paraId="6C931916" w14:textId="77777777" w:rsidR="00B35430" w:rsidRDefault="00B35430" w:rsidP="00CB1B17">
      <w:pPr>
        <w:spacing w:after="0" w:line="320" w:lineRule="auto"/>
        <w:ind w:left="3176" w:hanging="3176"/>
        <w:jc w:val="center"/>
        <w:rPr>
          <w:rFonts w:ascii="Colonna MT" w:eastAsia="Colonna MT" w:hAnsi="Colonna MT" w:cs="Colonna MT"/>
          <w:sz w:val="47"/>
        </w:rPr>
      </w:pPr>
    </w:p>
    <w:p w14:paraId="5841CF42" w14:textId="77777777" w:rsidR="00B35430" w:rsidRDefault="00B35430" w:rsidP="00CB1B17">
      <w:pPr>
        <w:spacing w:after="0" w:line="320" w:lineRule="auto"/>
        <w:ind w:left="3176" w:hanging="3176"/>
        <w:jc w:val="center"/>
        <w:rPr>
          <w:rFonts w:ascii="Colonna MT" w:eastAsia="Colonna MT" w:hAnsi="Colonna MT" w:cs="Colonna MT"/>
          <w:sz w:val="47"/>
        </w:rPr>
      </w:pPr>
    </w:p>
    <w:p w14:paraId="23EFFFA1" w14:textId="77777777" w:rsidR="00B35430" w:rsidRDefault="00B35430" w:rsidP="00CB1B17">
      <w:pPr>
        <w:spacing w:after="0" w:line="320" w:lineRule="auto"/>
        <w:ind w:left="3176" w:hanging="3176"/>
        <w:jc w:val="center"/>
        <w:rPr>
          <w:rFonts w:ascii="Colonna MT" w:eastAsia="Colonna MT" w:hAnsi="Colonna MT" w:cs="Colonna MT"/>
          <w:sz w:val="47"/>
        </w:rPr>
      </w:pPr>
    </w:p>
    <w:p w14:paraId="0B47ED64" w14:textId="6FB8E9D8" w:rsidR="00CB1B17" w:rsidRPr="00FD6227" w:rsidRDefault="00CB1B17" w:rsidP="00CB1B17">
      <w:pPr>
        <w:spacing w:after="0" w:line="320" w:lineRule="auto"/>
        <w:ind w:left="3176" w:hanging="3176"/>
        <w:jc w:val="center"/>
        <w:rPr>
          <w:rFonts w:asciiTheme="minorHAnsi" w:eastAsia="Colonna MT" w:hAnsiTheme="minorHAnsi" w:cstheme="minorHAnsi"/>
          <w:sz w:val="47"/>
        </w:rPr>
      </w:pPr>
      <w:r w:rsidRPr="00FD6227">
        <w:rPr>
          <w:rFonts w:asciiTheme="minorHAnsi" w:eastAsia="Colonna MT" w:hAnsiTheme="minorHAnsi" w:cstheme="minorHAnsi"/>
          <w:sz w:val="47"/>
        </w:rPr>
        <w:t>Centro Tecnológico Industrial</w:t>
      </w:r>
    </w:p>
    <w:p w14:paraId="616AD95C" w14:textId="77777777" w:rsidR="00CB1B17" w:rsidRPr="00B35430" w:rsidRDefault="00CB1B17" w:rsidP="00CB1B17">
      <w:pPr>
        <w:spacing w:after="0" w:line="320" w:lineRule="auto"/>
        <w:ind w:left="142" w:hanging="142"/>
        <w:jc w:val="center"/>
        <w:rPr>
          <w:rFonts w:asciiTheme="minorHAnsi" w:hAnsiTheme="minorHAnsi" w:cstheme="minorHAnsi"/>
          <w:sz w:val="24"/>
          <w:szCs w:val="24"/>
        </w:rPr>
      </w:pPr>
      <w:r w:rsidRPr="00B35430">
        <w:rPr>
          <w:rFonts w:asciiTheme="minorHAnsi" w:eastAsia="Colonna MT" w:hAnsiTheme="minorHAnsi" w:cstheme="minorHAnsi"/>
          <w:sz w:val="24"/>
          <w:szCs w:val="24"/>
        </w:rPr>
        <w:t>Sala A4-04</w:t>
      </w:r>
    </w:p>
    <w:p w14:paraId="5B219BED" w14:textId="77777777" w:rsidR="00CB1B17" w:rsidRPr="00B35430" w:rsidRDefault="00CB1B17" w:rsidP="00CB1B17">
      <w:pPr>
        <w:spacing w:after="155"/>
        <w:ind w:left="142" w:hanging="142"/>
        <w:rPr>
          <w:rFonts w:asciiTheme="minorHAnsi" w:hAnsiTheme="minorHAnsi" w:cstheme="minorHAnsi"/>
          <w:sz w:val="24"/>
          <w:szCs w:val="24"/>
        </w:rPr>
      </w:pPr>
      <w:r w:rsidRPr="00B35430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3367B674" w14:textId="77777777" w:rsidR="00CB1B17" w:rsidRPr="00B35430" w:rsidRDefault="00CB1B17" w:rsidP="00CB1B17">
      <w:pPr>
        <w:spacing w:after="155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</w:t>
      </w:r>
    </w:p>
    <w:p w14:paraId="2CCF5470" w14:textId="77777777" w:rsidR="00CB1B17" w:rsidRPr="00B35430" w:rsidRDefault="00CB1B17" w:rsidP="00CB1B17">
      <w:pPr>
        <w:spacing w:after="155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</w:t>
      </w:r>
    </w:p>
    <w:p w14:paraId="28E70D6D" w14:textId="77777777" w:rsidR="00CB1B17" w:rsidRPr="00B35430" w:rsidRDefault="00CB1B17" w:rsidP="00CB1B17">
      <w:pPr>
        <w:spacing w:after="156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</w:t>
      </w:r>
    </w:p>
    <w:p w14:paraId="42FAE60A" w14:textId="77777777" w:rsidR="00CB1B17" w:rsidRPr="00B35430" w:rsidRDefault="00CB1B17" w:rsidP="00CB1B17">
      <w:pPr>
        <w:spacing w:after="155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</w:t>
      </w:r>
    </w:p>
    <w:p w14:paraId="2E57E680" w14:textId="77777777" w:rsidR="00CB1B17" w:rsidRPr="00B35430" w:rsidRDefault="00CB1B17" w:rsidP="00CB1B17">
      <w:pPr>
        <w:spacing w:after="155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</w:t>
      </w:r>
    </w:p>
    <w:p w14:paraId="7D32804F" w14:textId="77777777" w:rsidR="00CB1B17" w:rsidRPr="00B35430" w:rsidRDefault="00CB1B17" w:rsidP="00CB1B17">
      <w:pPr>
        <w:spacing w:after="155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</w:t>
      </w:r>
    </w:p>
    <w:p w14:paraId="15713F4D" w14:textId="77777777" w:rsidR="00CB1B17" w:rsidRPr="00B35430" w:rsidRDefault="00CB1B17" w:rsidP="00CB1B17">
      <w:pPr>
        <w:spacing w:after="156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</w:t>
      </w:r>
    </w:p>
    <w:p w14:paraId="34963654" w14:textId="77777777" w:rsidR="00CB1B17" w:rsidRPr="00B35430" w:rsidRDefault="00CB1B17" w:rsidP="00CB1B17">
      <w:pPr>
        <w:spacing w:after="155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</w:t>
      </w:r>
    </w:p>
    <w:p w14:paraId="01AF07B1" w14:textId="77777777" w:rsidR="00CB1B17" w:rsidRPr="00B35430" w:rsidRDefault="00CB1B17" w:rsidP="00CB1B17">
      <w:pPr>
        <w:spacing w:after="155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</w:t>
      </w:r>
    </w:p>
    <w:p w14:paraId="32C6B63E" w14:textId="77777777" w:rsidR="00CB1B17" w:rsidRPr="00B35430" w:rsidRDefault="00CB1B17" w:rsidP="00CB1B17">
      <w:pPr>
        <w:spacing w:after="156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</w:t>
      </w:r>
    </w:p>
    <w:p w14:paraId="0C4A310F" w14:textId="77777777" w:rsidR="00CB1B17" w:rsidRPr="00B35430" w:rsidRDefault="00CB1B17" w:rsidP="00CB1B17">
      <w:pPr>
        <w:spacing w:after="155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</w:t>
      </w:r>
    </w:p>
    <w:p w14:paraId="1548D056" w14:textId="77777777" w:rsidR="00CB1B17" w:rsidRPr="00B35430" w:rsidRDefault="00CB1B17" w:rsidP="00CB1B17">
      <w:pPr>
        <w:spacing w:after="155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Elaborado por Manuel Baúto</w:t>
      </w:r>
    </w:p>
    <w:p w14:paraId="256D3C73" w14:textId="77777777" w:rsidR="00CB1B17" w:rsidRPr="00B35430" w:rsidRDefault="00CB1B17" w:rsidP="00CB1B17">
      <w:pPr>
        <w:spacing w:after="155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</w:t>
      </w:r>
    </w:p>
    <w:p w14:paraId="6AB4CD02" w14:textId="77777777" w:rsidR="00CB1B17" w:rsidRPr="00B35430" w:rsidRDefault="00CB1B17" w:rsidP="00CB1B17">
      <w:pPr>
        <w:spacing w:after="190"/>
        <w:ind w:left="142" w:hanging="142"/>
        <w:rPr>
          <w:sz w:val="24"/>
          <w:szCs w:val="24"/>
        </w:rPr>
      </w:pPr>
      <w:r w:rsidRPr="00B35430">
        <w:rPr>
          <w:sz w:val="24"/>
          <w:szCs w:val="24"/>
        </w:rPr>
        <w:t xml:space="preserve"> </w:t>
      </w:r>
    </w:p>
    <w:p w14:paraId="3529BFA3" w14:textId="77777777" w:rsidR="00CB1B17" w:rsidRDefault="00CB1B17" w:rsidP="00CB1B17">
      <w:pPr>
        <w:spacing w:after="190"/>
        <w:ind w:left="734"/>
      </w:pPr>
    </w:p>
    <w:p w14:paraId="1DA99800" w14:textId="77777777" w:rsidR="00CB1B17" w:rsidRDefault="00CB1B17" w:rsidP="00CB1B17">
      <w:pPr>
        <w:spacing w:after="0"/>
        <w:ind w:left="734"/>
      </w:pPr>
    </w:p>
    <w:tbl>
      <w:tblPr>
        <w:tblStyle w:val="TableGrid"/>
        <w:tblW w:w="8967" w:type="dxa"/>
        <w:tblInd w:w="239" w:type="dxa"/>
        <w:tblCellMar>
          <w:top w:w="82" w:type="dxa"/>
          <w:left w:w="155" w:type="dxa"/>
          <w:right w:w="115" w:type="dxa"/>
        </w:tblCellMar>
        <w:tblLook w:val="04A0" w:firstRow="1" w:lastRow="0" w:firstColumn="1" w:lastColumn="0" w:noHBand="0" w:noVBand="1"/>
      </w:tblPr>
      <w:tblGrid>
        <w:gridCol w:w="9105"/>
      </w:tblGrid>
      <w:tr w:rsidR="00CB1B17" w14:paraId="2496A036" w14:textId="77777777" w:rsidTr="00B35430">
        <w:trPr>
          <w:trHeight w:val="1540"/>
        </w:trPr>
        <w:tc>
          <w:tcPr>
            <w:tcW w:w="89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38EBEE" w14:textId="77777777" w:rsidR="00CB1B17" w:rsidRDefault="00CB1B17" w:rsidP="00945D52">
            <w:pPr>
              <w:ind w:left="-1359" w:right="30"/>
            </w:pPr>
          </w:p>
          <w:tbl>
            <w:tblPr>
              <w:tblStyle w:val="TableGrid"/>
              <w:tblW w:w="9200" w:type="dxa"/>
              <w:tblInd w:w="0" w:type="dxa"/>
              <w:tblCellMar>
                <w:top w:w="41" w:type="dxa"/>
              </w:tblCellMar>
              <w:tblLook w:val="04A0" w:firstRow="1" w:lastRow="0" w:firstColumn="1" w:lastColumn="0" w:noHBand="0" w:noVBand="1"/>
            </w:tblPr>
            <w:tblGrid>
              <w:gridCol w:w="903"/>
              <w:gridCol w:w="8297"/>
            </w:tblGrid>
            <w:tr w:rsidR="00CB1B17" w14:paraId="2E0AFD02" w14:textId="77777777" w:rsidTr="00945D52">
              <w:trPr>
                <w:trHeight w:val="276"/>
              </w:trPr>
              <w:tc>
                <w:tcPr>
                  <w:tcW w:w="920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00"/>
                </w:tcPr>
                <w:p w14:paraId="38BFB838" w14:textId="77777777" w:rsidR="00CB1B17" w:rsidRDefault="00CB1B17" w:rsidP="00945D52">
                  <w:pPr>
                    <w:jc w:val="both"/>
                  </w:pPr>
                  <w:r>
                    <w:t xml:space="preserve">4.1.1 Justificação do projeto apresentado, elencando exaustivamente as necessidades de aquisição no </w:t>
                  </w:r>
                </w:p>
              </w:tc>
            </w:tr>
            <w:tr w:rsidR="00CB1B17" w14:paraId="678FAF83" w14:textId="77777777" w:rsidTr="00945D52">
              <w:trPr>
                <w:trHeight w:val="286"/>
              </w:trPr>
              <w:tc>
                <w:tcPr>
                  <w:tcW w:w="920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00"/>
                </w:tcPr>
                <w:p w14:paraId="76990632" w14:textId="77777777" w:rsidR="00CB1B17" w:rsidRDefault="00CB1B17" w:rsidP="00945D52">
                  <w:pPr>
                    <w:jc w:val="both"/>
                  </w:pPr>
                  <w:r>
                    <w:t xml:space="preserve">que concerne aos objetivos formativos de cada CTE e respetivas qualificações. Deve ter em conta a </w:t>
                  </w:r>
                </w:p>
              </w:tc>
            </w:tr>
            <w:tr w:rsidR="00CB1B17" w14:paraId="3F9687F5" w14:textId="77777777" w:rsidTr="00945D52">
              <w:trPr>
                <w:trHeight w:val="288"/>
              </w:trPr>
              <w:tc>
                <w:tcPr>
                  <w:tcW w:w="920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00"/>
                </w:tcPr>
                <w:p w14:paraId="0E4D1E78" w14:textId="77777777" w:rsidR="00CB1B17" w:rsidRDefault="00CB1B17" w:rsidP="00945D52">
                  <w:pPr>
                    <w:tabs>
                      <w:tab w:val="right" w:pos="9200"/>
                    </w:tabs>
                  </w:pPr>
                  <w:r>
                    <w:t xml:space="preserve">aplicabilidade de cada tipo de equipamento a áreas especificas da componente formativa, dando nota </w:t>
                  </w:r>
                </w:p>
              </w:tc>
            </w:tr>
            <w:tr w:rsidR="00CB1B17" w14:paraId="1F697F25" w14:textId="77777777" w:rsidTr="00945D52">
              <w:trPr>
                <w:trHeight w:val="286"/>
              </w:trPr>
              <w:tc>
                <w:tcPr>
                  <w:tcW w:w="920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00"/>
                </w:tcPr>
                <w:p w14:paraId="0CEA9BD9" w14:textId="77777777" w:rsidR="00CB1B17" w:rsidRDefault="00CB1B17" w:rsidP="00945D52">
                  <w:pPr>
                    <w:jc w:val="both"/>
                  </w:pPr>
                  <w:r>
                    <w:t xml:space="preserve">disso e justificando a sua relevância / valor acrescentado para o programa educativo e regime de </w:t>
                  </w:r>
                </w:p>
              </w:tc>
            </w:tr>
            <w:tr w:rsidR="00CB1B17" w14:paraId="3791720B" w14:textId="77777777" w:rsidTr="00945D52">
              <w:trPr>
                <w:trHeight w:val="242"/>
              </w:trPr>
              <w:tc>
                <w:tcPr>
                  <w:tcW w:w="9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00"/>
                </w:tcPr>
                <w:p w14:paraId="2D3F6178" w14:textId="77777777" w:rsidR="00CB1B17" w:rsidRDefault="00CB1B17" w:rsidP="00945D52">
                  <w:pPr>
                    <w:ind w:right="-2"/>
                    <w:jc w:val="both"/>
                  </w:pPr>
                  <w:r>
                    <w:t>utilização.</w:t>
                  </w:r>
                </w:p>
              </w:tc>
              <w:tc>
                <w:tcPr>
                  <w:tcW w:w="8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38B06D1" w14:textId="77777777" w:rsidR="00CB1B17" w:rsidRDefault="00CB1B17" w:rsidP="00945D52">
                  <w:r>
                    <w:t xml:space="preserve">  </w:t>
                  </w:r>
                </w:p>
              </w:tc>
            </w:tr>
          </w:tbl>
          <w:p w14:paraId="61D0DC0C" w14:textId="77777777" w:rsidR="00CB1B17" w:rsidRDefault="00CB1B17" w:rsidP="00945D52"/>
        </w:tc>
      </w:tr>
    </w:tbl>
    <w:p w14:paraId="3135AAD8" w14:textId="330203BE" w:rsidR="00FD1C22" w:rsidRDefault="00FD1C22" w:rsidP="008E53D6">
      <w:pPr>
        <w:spacing w:line="360" w:lineRule="auto"/>
        <w:ind w:firstLine="284"/>
        <w:jc w:val="both"/>
      </w:pPr>
      <w:r>
        <w:t>A instalação do</w:t>
      </w:r>
      <w:r w:rsidRPr="00441FA1">
        <w:t xml:space="preserve"> FabLab</w:t>
      </w:r>
      <w:r w:rsidR="008E53D6">
        <w:t>, Laboratório de Fabricação Digital,</w:t>
      </w:r>
      <w:r w:rsidRPr="00441FA1">
        <w:t xml:space="preserve"> </w:t>
      </w:r>
      <w:r>
        <w:t xml:space="preserve">vai </w:t>
      </w:r>
      <w:r w:rsidRPr="00441FA1">
        <w:t xml:space="preserve">permite a </w:t>
      </w:r>
      <w:r>
        <w:t xml:space="preserve">criação e </w:t>
      </w:r>
      <w:r w:rsidRPr="00441FA1">
        <w:t xml:space="preserve">construção de </w:t>
      </w:r>
      <w:r>
        <w:t>modelos</w:t>
      </w:r>
      <w:r w:rsidRPr="00441FA1">
        <w:t xml:space="preserve"> conceituais e funcionais </w:t>
      </w:r>
      <w:r>
        <w:t>de pequena dimensão, mas perfeitamente operacionais,</w:t>
      </w:r>
      <w:r w:rsidRPr="00441FA1">
        <w:t xml:space="preserve"> </w:t>
      </w:r>
      <w:r>
        <w:t xml:space="preserve">possibilitando aos alunos desenvolverem </w:t>
      </w:r>
      <w:r w:rsidRPr="00441FA1">
        <w:t>ideias</w:t>
      </w:r>
      <w:r>
        <w:t>/projetos</w:t>
      </w:r>
      <w:r w:rsidRPr="00441FA1">
        <w:t xml:space="preserve"> e </w:t>
      </w:r>
      <w:r>
        <w:t>criá-los. Vamos também procurar que o FabLab, seja um espaço para inovação e criatividade</w:t>
      </w:r>
      <w:r w:rsidRPr="00441FA1">
        <w:t xml:space="preserve">. </w:t>
      </w:r>
    </w:p>
    <w:p w14:paraId="72E7F2E3" w14:textId="4CCF885E" w:rsidR="00FD1C22" w:rsidRDefault="00FD1C22" w:rsidP="008E53D6">
      <w:pPr>
        <w:spacing w:line="360" w:lineRule="auto"/>
        <w:ind w:firstLine="274"/>
        <w:jc w:val="both"/>
      </w:pPr>
      <w:r>
        <w:t xml:space="preserve">Este espaço irá dar apoio aos módulos de </w:t>
      </w:r>
      <w:r w:rsidR="008E53D6">
        <w:t xml:space="preserve">CAD, </w:t>
      </w:r>
      <w:r>
        <w:t xml:space="preserve">maquinação </w:t>
      </w:r>
      <w:r w:rsidR="008E53D6">
        <w:t xml:space="preserve">convencional e CNC, </w:t>
      </w:r>
      <w:r>
        <w:t xml:space="preserve">do </w:t>
      </w:r>
      <w:r w:rsidR="00F4418D">
        <w:t>C</w:t>
      </w:r>
      <w:r>
        <w:t xml:space="preserve">urso </w:t>
      </w:r>
      <w:r w:rsidR="00F4418D">
        <w:t>P</w:t>
      </w:r>
      <w:r>
        <w:t xml:space="preserve">rofissional </w:t>
      </w:r>
      <w:r w:rsidR="00F4418D">
        <w:t xml:space="preserve">Técnico </w:t>
      </w:r>
      <w:r>
        <w:t xml:space="preserve">de </w:t>
      </w:r>
      <w:r w:rsidR="00F4418D">
        <w:t>M</w:t>
      </w:r>
      <w:r>
        <w:t xml:space="preserve">anutenção </w:t>
      </w:r>
      <w:r w:rsidR="00F4418D">
        <w:t>I</w:t>
      </w:r>
      <w:r>
        <w:t xml:space="preserve">ndustrial- </w:t>
      </w:r>
      <w:r w:rsidR="00F4418D">
        <w:t>E</w:t>
      </w:r>
      <w:r>
        <w:t>letromecânica, assim como um espaço para a oficina STEAM que terá início no próximo ano letivo.</w:t>
      </w:r>
    </w:p>
    <w:p w14:paraId="0AFFD55E" w14:textId="625E86FD" w:rsidR="008E53D6" w:rsidRDefault="00FD1C22" w:rsidP="008E53D6">
      <w:pPr>
        <w:spacing w:line="360" w:lineRule="auto"/>
        <w:ind w:firstLine="274"/>
        <w:jc w:val="both"/>
      </w:pPr>
      <w:r>
        <w:t>É também desejável que o FabLab se constitua como espaço de trabalho para a realização da</w:t>
      </w:r>
      <w:r w:rsidRPr="00361755">
        <w:t xml:space="preserve"> PAP, </w:t>
      </w:r>
      <w:r>
        <w:t xml:space="preserve">enquanto </w:t>
      </w:r>
      <w:r w:rsidRPr="00361755">
        <w:t>projeto consubstanciado num produto,</w:t>
      </w:r>
      <w:r>
        <w:t xml:space="preserve"> </w:t>
      </w:r>
      <w:r w:rsidRPr="00361755">
        <w:t>material ou intelectual, numa intervenção ou numa atuação, consoante a natureza dos cursos, bem como do respetivo relatório final de realização e apreciação crítica,</w:t>
      </w:r>
      <w:r>
        <w:t xml:space="preserve"> </w:t>
      </w:r>
      <w:r w:rsidRPr="00361755">
        <w:t>demonstrativo de conhecimentos, aptidões, atitudes e</w:t>
      </w:r>
      <w:r>
        <w:t xml:space="preserve"> </w:t>
      </w:r>
      <w:r w:rsidRPr="00361755">
        <w:t>competências profissionais adquiridos ao longo do percurso formativo do aluno, em todas as componentes de</w:t>
      </w:r>
      <w:r>
        <w:t xml:space="preserve"> </w:t>
      </w:r>
      <w:r w:rsidRPr="00361755">
        <w:t>formação, com especial enfoque nas áreas de competências inscritas no Perfil dos Alunos à Saída da Escolaridade</w:t>
      </w:r>
      <w:r>
        <w:t xml:space="preserve"> </w:t>
      </w:r>
      <w:r w:rsidRPr="00361755">
        <w:t>Obrigatória e no perfil profissional associado à respetiva</w:t>
      </w:r>
      <w:r>
        <w:t xml:space="preserve"> </w:t>
      </w:r>
      <w:r w:rsidRPr="00361755">
        <w:t>qualificação</w:t>
      </w:r>
      <w:r w:rsidR="008E53D6">
        <w:t>.</w:t>
      </w:r>
    </w:p>
    <w:p w14:paraId="5F6D80BC" w14:textId="27A9E6D2" w:rsidR="008E53D6" w:rsidRDefault="00412AA1" w:rsidP="008E53D6">
      <w:pPr>
        <w:spacing w:line="360" w:lineRule="auto"/>
        <w:ind w:firstLine="274"/>
        <w:jc w:val="both"/>
      </w:pPr>
      <w:r>
        <w:t>O FabLab</w:t>
      </w:r>
      <w:r w:rsidR="00164A31">
        <w:t xml:space="preserve"> será também um espaço para o desenvolvimento de projetos a realizar com alunos de </w:t>
      </w:r>
      <w:r>
        <w:t>outros</w:t>
      </w:r>
      <w:r w:rsidR="00164A31">
        <w:t xml:space="preserve"> </w:t>
      </w:r>
      <w:r w:rsidR="006848A7">
        <w:t>cursos,</w:t>
      </w:r>
      <w:r w:rsidR="00164A31">
        <w:t xml:space="preserve"> com o objetivo de participar em concursos, </w:t>
      </w:r>
      <w:r>
        <w:t xml:space="preserve">como </w:t>
      </w:r>
      <w:r w:rsidR="00164A31">
        <w:t>por exemplo, F1 in School.</w:t>
      </w:r>
    </w:p>
    <w:p w14:paraId="4D0917C8" w14:textId="331FC3B4" w:rsidR="006848A7" w:rsidRDefault="006848A7" w:rsidP="008E53D6">
      <w:pPr>
        <w:spacing w:line="360" w:lineRule="auto"/>
        <w:ind w:firstLine="274"/>
        <w:jc w:val="both"/>
      </w:pPr>
      <w:r>
        <w:t xml:space="preserve">O espaço será reorganizado com o objetivo de o tornar mais funcional com a transferência de uma fresadora para a sala A4-3, </w:t>
      </w:r>
      <w:r w:rsidR="002D7770">
        <w:t xml:space="preserve">retirada de computadores obsoletos </w:t>
      </w:r>
      <w:r w:rsidR="00412AA1">
        <w:t>e</w:t>
      </w:r>
      <w:r w:rsidR="002D7770">
        <w:t xml:space="preserve"> respetivas bancadas</w:t>
      </w:r>
      <w:r w:rsidR="00921652">
        <w:t xml:space="preserve"> e aquisição de portáteis com capacidade para correr software CAD/CAM</w:t>
      </w:r>
      <w:r w:rsidR="002D7770">
        <w:t xml:space="preserve"> e </w:t>
      </w:r>
      <w:r w:rsidR="00412AA1">
        <w:t xml:space="preserve">a </w:t>
      </w:r>
      <w:r>
        <w:t xml:space="preserve">instalação de um </w:t>
      </w:r>
      <w:r w:rsidR="00412AA1">
        <w:t>bloco</w:t>
      </w:r>
      <w:r>
        <w:t xml:space="preserve"> oficinal para colocação das ferramentas de apoio </w:t>
      </w:r>
      <w:r w:rsidR="00412AA1">
        <w:t xml:space="preserve">ao laboratório de </w:t>
      </w:r>
      <w:r>
        <w:t>fabricação digital.</w:t>
      </w:r>
      <w:r w:rsidR="002D7770">
        <w:t xml:space="preserve"> </w:t>
      </w:r>
      <w:r w:rsidR="00AA1FF2">
        <w:t xml:space="preserve">De forma a melhorar a segurança </w:t>
      </w:r>
      <w:r w:rsidR="002D7770">
        <w:t>dos alunos</w:t>
      </w:r>
      <w:r w:rsidR="00AA1FF2">
        <w:t xml:space="preserve">, evitando deslocações desnecessárias dentro do laboratório, </w:t>
      </w:r>
      <w:r w:rsidR="002D7770">
        <w:t>junto d</w:t>
      </w:r>
      <w:r w:rsidR="00AA1FF2">
        <w:t>e cada</w:t>
      </w:r>
      <w:r w:rsidR="002D7770">
        <w:t xml:space="preserve"> </w:t>
      </w:r>
      <w:r w:rsidR="00AA1FF2">
        <w:t>máquina-ferramenta</w:t>
      </w:r>
      <w:r w:rsidR="002D7770">
        <w:t xml:space="preserve">, </w:t>
      </w:r>
      <w:r w:rsidR="00412AA1">
        <w:t>s</w:t>
      </w:r>
      <w:r w:rsidR="002D7770">
        <w:t xml:space="preserve">erá </w:t>
      </w:r>
      <w:r w:rsidR="00412AA1">
        <w:t xml:space="preserve">colocada </w:t>
      </w:r>
      <w:r w:rsidR="002D7770">
        <w:t xml:space="preserve">uma bancada de apoio </w:t>
      </w:r>
      <w:r w:rsidR="00412AA1">
        <w:t>com</w:t>
      </w:r>
      <w:r w:rsidR="00AA1FF2">
        <w:t xml:space="preserve"> </w:t>
      </w:r>
      <w:r w:rsidR="00412AA1">
        <w:t>as ferramentas especifica</w:t>
      </w:r>
      <w:r w:rsidR="00AA1FF2">
        <w:t>s</w:t>
      </w:r>
      <w:r w:rsidR="00412AA1">
        <w:t xml:space="preserve"> da máquina.</w:t>
      </w:r>
    </w:p>
    <w:p w14:paraId="351EB750" w14:textId="3DACC261" w:rsidR="002D7770" w:rsidRDefault="002D7770" w:rsidP="008E53D6">
      <w:pPr>
        <w:spacing w:line="360" w:lineRule="auto"/>
        <w:ind w:firstLine="274"/>
        <w:jc w:val="both"/>
      </w:pPr>
      <w:r>
        <w:t>Para complementar a capacidade produtiva pretendemos adquiri</w:t>
      </w:r>
      <w:r w:rsidR="00412AA1">
        <w:t>r</w:t>
      </w:r>
      <w:r>
        <w:t xml:space="preserve"> para a manufatura aditiva uma impressora 3D.</w:t>
      </w:r>
    </w:p>
    <w:p w14:paraId="3B6C9976" w14:textId="7DE1FBE4" w:rsidR="002D7770" w:rsidRDefault="002D7770" w:rsidP="008E53D6">
      <w:pPr>
        <w:spacing w:line="360" w:lineRule="auto"/>
        <w:ind w:firstLine="274"/>
        <w:jc w:val="both"/>
      </w:pPr>
      <w:r>
        <w:lastRenderedPageBreak/>
        <w:t>As réguas digitais são</w:t>
      </w:r>
      <w:r w:rsidR="00412AA1">
        <w:t xml:space="preserve"> para</w:t>
      </w:r>
      <w:r>
        <w:t xml:space="preserve"> substituir as </w:t>
      </w:r>
      <w:r w:rsidR="00412AA1">
        <w:t xml:space="preserve">que estão </w:t>
      </w:r>
      <w:r>
        <w:t>danificadas da fresadora universal.</w:t>
      </w:r>
    </w:p>
    <w:p w14:paraId="526D3482" w14:textId="558A232B" w:rsidR="00CB1B17" w:rsidRDefault="00CB1B17" w:rsidP="00A8000C">
      <w:pPr>
        <w:spacing w:after="156"/>
      </w:pPr>
    </w:p>
    <w:p w14:paraId="42844BDF" w14:textId="77777777" w:rsidR="00CB1B17" w:rsidRDefault="00CB1B17" w:rsidP="00CB1B17">
      <w:pPr>
        <w:pBdr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pBdr>
        <w:shd w:val="clear" w:color="auto" w:fill="FFFF00"/>
        <w:spacing w:after="0" w:line="254" w:lineRule="auto"/>
        <w:ind w:left="389" w:right="130" w:hanging="10"/>
        <w:jc w:val="both"/>
      </w:pPr>
      <w:r>
        <w:t xml:space="preserve">44.1.2  A entidade proponente deve demonstrar de que forma os equipamentos pretendidos são adequados aos objetivos de capacitação tecnológica inovadora nas áreas de formação dos CTE e das respetivas qualificações. </w:t>
      </w:r>
      <w:r>
        <w:tab/>
        <w:t xml:space="preserve"> </w:t>
      </w:r>
    </w:p>
    <w:p w14:paraId="685F9262" w14:textId="6979EC03" w:rsidR="00CB1B17" w:rsidRDefault="00CB1B17" w:rsidP="00CB1B17">
      <w:pPr>
        <w:pBdr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pBdr>
        <w:shd w:val="clear" w:color="auto" w:fill="FFFF00"/>
        <w:spacing w:after="0" w:line="254" w:lineRule="auto"/>
        <w:ind w:left="389" w:right="130" w:hanging="10"/>
        <w:jc w:val="both"/>
      </w:pPr>
      <w:r>
        <w:t xml:space="preserve">Deve descrever os cenários pretendidos de utilização dos equipamentos, com recurso a demonstrações práticas e eventuais “case study”, que ilustrem o aumento de capacitação inovadora da formação de cada CTE. Deve identificar e reconhecer a necessidade de implementar a conectividade dos equipamentos, que dentro do possível contenham protocolos abertos para que qualquer hardware/software tenha a capacidade de “ler” os dados dos equipamentos transformando os em informação passível de ser usada na gestão dos mesmos. </w:t>
      </w:r>
    </w:p>
    <w:p w14:paraId="357FBAC7" w14:textId="77777777" w:rsidR="00CB1B17" w:rsidRDefault="00CB1B17" w:rsidP="00CB1B17">
      <w:pPr>
        <w:pBdr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pBdr>
        <w:shd w:val="clear" w:color="auto" w:fill="FFFF00"/>
        <w:spacing w:after="275"/>
        <w:ind w:left="379" w:right="130"/>
      </w:pPr>
      <w:r>
        <w:t xml:space="preserve"> </w:t>
      </w:r>
    </w:p>
    <w:p w14:paraId="156B5A12" w14:textId="1BA3C40D" w:rsidR="00BA2C92" w:rsidRDefault="00BA2C92" w:rsidP="00BA2C92">
      <w:pPr>
        <w:spacing w:line="360" w:lineRule="auto"/>
        <w:ind w:firstLine="360"/>
        <w:jc w:val="both"/>
      </w:pPr>
      <w:r>
        <w:t>O projeto de criação do FabLab é</w:t>
      </w:r>
      <w:r w:rsidRPr="00441FA1">
        <w:t xml:space="preserve"> </w:t>
      </w:r>
      <w:r>
        <w:t xml:space="preserve">criado e pensado, em primeiro lugar </w:t>
      </w:r>
      <w:r w:rsidRPr="00441FA1">
        <w:t>para</w:t>
      </w:r>
      <w:r>
        <w:t xml:space="preserve"> o Curso Profissional de Técnico de Manutenção Industrial-Eletromecânica, para</w:t>
      </w:r>
      <w:r w:rsidRPr="00441FA1">
        <w:t xml:space="preserve"> a comunidade</w:t>
      </w:r>
      <w:r>
        <w:t xml:space="preserve"> escolar do agrupamento, mas também para os alunos das restantes escolas da cidade, em condições a definir. Com este projeto queremos </w:t>
      </w:r>
      <w:r w:rsidRPr="00441FA1">
        <w:t>fomenta</w:t>
      </w:r>
      <w:r>
        <w:t>r</w:t>
      </w:r>
      <w:r w:rsidRPr="00441FA1">
        <w:t xml:space="preserve"> uma educação técnica informal, </w:t>
      </w:r>
      <w:r>
        <w:t>criando</w:t>
      </w:r>
      <w:r w:rsidRPr="00441FA1">
        <w:t xml:space="preserve"> </w:t>
      </w:r>
      <w:r>
        <w:t xml:space="preserve">um </w:t>
      </w:r>
      <w:r w:rsidRPr="00441FA1">
        <w:t xml:space="preserve">ambiente ideal para a </w:t>
      </w:r>
      <w:r>
        <w:t>inovação</w:t>
      </w:r>
      <w:r w:rsidRPr="00441FA1">
        <w:t xml:space="preserve">. Os projetos </w:t>
      </w:r>
      <w:r>
        <w:t xml:space="preserve">dos alunos </w:t>
      </w:r>
      <w:r w:rsidRPr="00441FA1">
        <w:t xml:space="preserve">são concebidos </w:t>
      </w:r>
      <w:r>
        <w:t xml:space="preserve">inicialmente em esboço, e depois modelados </w:t>
      </w:r>
      <w:r w:rsidRPr="00441FA1">
        <w:t xml:space="preserve">em </w:t>
      </w:r>
      <w:r>
        <w:t>3</w:t>
      </w:r>
      <w:r w:rsidRPr="00441FA1">
        <w:t>D no computador</w:t>
      </w:r>
      <w:r>
        <w:t xml:space="preserve">, para posteriormente serem construídos </w:t>
      </w:r>
      <w:r w:rsidRPr="00441FA1">
        <w:t xml:space="preserve">em 3D nas </w:t>
      </w:r>
      <w:r>
        <w:t xml:space="preserve">várias </w:t>
      </w:r>
      <w:r w:rsidRPr="00441FA1">
        <w:t>máquinas</w:t>
      </w:r>
      <w:r>
        <w:t xml:space="preserve"> disponíveis</w:t>
      </w:r>
      <w:r w:rsidRPr="00441FA1">
        <w:t xml:space="preserve">, </w:t>
      </w:r>
      <w:r>
        <w:t>permitindo</w:t>
      </w:r>
      <w:r w:rsidRPr="00441FA1">
        <w:t xml:space="preserve"> uma aprendizagem "mão na massa".</w:t>
      </w:r>
    </w:p>
    <w:p w14:paraId="11ED321B" w14:textId="186FD5D7" w:rsidR="00FD1C22" w:rsidRPr="00164A31" w:rsidRDefault="00FD1C22" w:rsidP="00414271">
      <w:pPr>
        <w:spacing w:line="360" w:lineRule="auto"/>
        <w:ind w:firstLine="360"/>
        <w:jc w:val="both"/>
      </w:pPr>
      <w:r w:rsidRPr="00164A31">
        <w:t>Os objetivos de criação do Laboratório de Fabricação Digital são:</w:t>
      </w:r>
    </w:p>
    <w:p w14:paraId="53A7EBC2" w14:textId="77777777" w:rsidR="00FD1C22" w:rsidRPr="00164A31" w:rsidRDefault="00FD1C22" w:rsidP="00FD1C22">
      <w:pPr>
        <w:pStyle w:val="PargrafodaLista"/>
        <w:numPr>
          <w:ilvl w:val="0"/>
          <w:numId w:val="3"/>
        </w:numPr>
        <w:spacing w:line="360" w:lineRule="auto"/>
        <w:jc w:val="both"/>
        <w:rPr>
          <w:sz w:val="22"/>
        </w:rPr>
      </w:pPr>
      <w:r w:rsidRPr="00164A31">
        <w:rPr>
          <w:sz w:val="22"/>
        </w:rPr>
        <w:t>Mostrar como se criam e constroem os objetos que usamos no nosso dia-a-dia;</w:t>
      </w:r>
    </w:p>
    <w:p w14:paraId="6C0C42EC" w14:textId="77777777" w:rsidR="00FD1C22" w:rsidRPr="00164A31" w:rsidRDefault="00FD1C22" w:rsidP="00FD1C22">
      <w:pPr>
        <w:pStyle w:val="PargrafodaLista"/>
        <w:numPr>
          <w:ilvl w:val="0"/>
          <w:numId w:val="3"/>
        </w:numPr>
        <w:spacing w:line="360" w:lineRule="auto"/>
        <w:jc w:val="both"/>
        <w:rPr>
          <w:sz w:val="22"/>
        </w:rPr>
      </w:pPr>
      <w:r w:rsidRPr="00164A31">
        <w:rPr>
          <w:sz w:val="22"/>
        </w:rPr>
        <w:t>Desmistificar a ideia de que a informática, de per si, é o motor do desenvolvimento industrial;</w:t>
      </w:r>
    </w:p>
    <w:p w14:paraId="2D704295" w14:textId="77777777" w:rsidR="00FD1C22" w:rsidRPr="00164A31" w:rsidRDefault="00FD1C22" w:rsidP="00FD1C22">
      <w:pPr>
        <w:pStyle w:val="PargrafodaLista"/>
        <w:numPr>
          <w:ilvl w:val="0"/>
          <w:numId w:val="3"/>
        </w:numPr>
        <w:spacing w:line="360" w:lineRule="auto"/>
        <w:jc w:val="both"/>
        <w:rPr>
          <w:sz w:val="22"/>
        </w:rPr>
      </w:pPr>
      <w:r w:rsidRPr="00164A31">
        <w:rPr>
          <w:sz w:val="22"/>
        </w:rPr>
        <w:t>Desenvolver o espírito de entreajuda nos alunos;</w:t>
      </w:r>
    </w:p>
    <w:p w14:paraId="46B728DE" w14:textId="77777777" w:rsidR="00FD1C22" w:rsidRPr="00164A31" w:rsidRDefault="00FD1C22" w:rsidP="00FD1C22">
      <w:pPr>
        <w:pStyle w:val="PargrafodaLista"/>
        <w:numPr>
          <w:ilvl w:val="0"/>
          <w:numId w:val="3"/>
        </w:numPr>
        <w:spacing w:line="360" w:lineRule="auto"/>
        <w:jc w:val="both"/>
        <w:rPr>
          <w:sz w:val="22"/>
        </w:rPr>
      </w:pPr>
      <w:r w:rsidRPr="00164A31">
        <w:rPr>
          <w:sz w:val="22"/>
        </w:rPr>
        <w:t>Criar um espaço para os alunos desenvolverem a sua criatividade com ferramentas manuais e digitais.</w:t>
      </w:r>
    </w:p>
    <w:p w14:paraId="7BA7A536" w14:textId="77777777" w:rsidR="00FD1C22" w:rsidRPr="00164A31" w:rsidRDefault="00FD1C22" w:rsidP="00FD1C22">
      <w:pPr>
        <w:pStyle w:val="PargrafodaLista"/>
        <w:numPr>
          <w:ilvl w:val="0"/>
          <w:numId w:val="3"/>
        </w:numPr>
        <w:spacing w:line="360" w:lineRule="auto"/>
        <w:jc w:val="both"/>
        <w:rPr>
          <w:sz w:val="22"/>
        </w:rPr>
      </w:pPr>
      <w:r w:rsidRPr="00164A31">
        <w:rPr>
          <w:sz w:val="22"/>
        </w:rPr>
        <w:t>Oferecer um espaço de criatividade e cooperação aos alunos do agrupamento.</w:t>
      </w:r>
    </w:p>
    <w:p w14:paraId="6979FD47" w14:textId="77777777" w:rsidR="00FD1C22" w:rsidRPr="00164A31" w:rsidRDefault="00FD1C22" w:rsidP="00FD1C22">
      <w:pPr>
        <w:pStyle w:val="PargrafodaLista"/>
        <w:numPr>
          <w:ilvl w:val="0"/>
          <w:numId w:val="3"/>
        </w:numPr>
        <w:spacing w:line="360" w:lineRule="auto"/>
        <w:jc w:val="both"/>
        <w:rPr>
          <w:sz w:val="22"/>
        </w:rPr>
      </w:pPr>
      <w:r w:rsidRPr="00164A31">
        <w:rPr>
          <w:sz w:val="22"/>
        </w:rPr>
        <w:t>Criar um curso de monitor de laboratório para os alunos do secundário.</w:t>
      </w:r>
    </w:p>
    <w:p w14:paraId="5126BA74" w14:textId="2F0D1B0A" w:rsidR="00CB1B17" w:rsidRDefault="00414271" w:rsidP="00575F5F">
      <w:pPr>
        <w:spacing w:after="0" w:line="360" w:lineRule="auto"/>
        <w:ind w:firstLine="360"/>
        <w:jc w:val="both"/>
      </w:pPr>
      <w:r>
        <w:t>Neste espaço é possível replicar o projeto AEGP/Empresas que envolveu os alunos do 8</w:t>
      </w:r>
      <w:r w:rsidR="00575F5F">
        <w:t>º</w:t>
      </w:r>
      <w:r>
        <w:t xml:space="preserve"> ano do agrupamento, no ano letivo 2018/2019, e no qual participaram as empresas EMBRAER, KEMET, MECACHROME e TE</w:t>
      </w:r>
      <w:r w:rsidR="00575F5F">
        <w:t>, parceiros de longa data com o curso profissional de Técnico de Manutenção Industrial- Eletromecânica e de Aeronaves.</w:t>
      </w:r>
    </w:p>
    <w:p w14:paraId="55CBCC2E" w14:textId="77777777" w:rsidR="00CB1B17" w:rsidRDefault="00CB1B17" w:rsidP="00CB1B17">
      <w:pPr>
        <w:pBdr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pBdr>
        <w:shd w:val="clear" w:color="auto" w:fill="FFFF00"/>
        <w:spacing w:after="0" w:line="254" w:lineRule="auto"/>
        <w:ind w:left="538" w:hanging="10"/>
        <w:jc w:val="both"/>
      </w:pPr>
      <w:r>
        <w:t xml:space="preserve">4.1.3 Apresentação do projeto de investimento em equipamentos tecnológicos, descrevendo cada equipamento e justificando a sua adequação à componente tecnológica das áreas formativas de </w:t>
      </w:r>
      <w:r>
        <w:lastRenderedPageBreak/>
        <w:t xml:space="preserve">cada CTE e das respetivas qualificações. A entidade deve explanar a coerência da estrutura de </w:t>
      </w:r>
      <w:r>
        <w:rPr>
          <w:sz w:val="34"/>
          <w:vertAlign w:val="superscript"/>
        </w:rPr>
        <w:t xml:space="preserve"> </w:t>
      </w:r>
      <w:r>
        <w:t xml:space="preserve">equipamentos a instalar, dando corpo a uma oferta com um encadeamento lógico que dará  consistência à oferta formativa, quer seja com equipamentos a adquirir, quer integrando preexistências. </w:t>
      </w:r>
    </w:p>
    <w:p w14:paraId="0664EAF7" w14:textId="627A27B5" w:rsidR="00CB1B17" w:rsidRDefault="00CB1B17" w:rsidP="00164A31">
      <w:pPr>
        <w:spacing w:after="2"/>
      </w:pPr>
    </w:p>
    <w:p w14:paraId="035242A5" w14:textId="0E764F5C" w:rsidR="00164A31" w:rsidRDefault="00164A31" w:rsidP="008C6282">
      <w:pPr>
        <w:spacing w:after="2" w:line="360" w:lineRule="auto"/>
        <w:ind w:firstLine="528"/>
        <w:jc w:val="both"/>
      </w:pPr>
      <w:r>
        <w:t xml:space="preserve">Com a criação do FabLab pretende-se fazer a ligação entre a maquinação convencional e </w:t>
      </w:r>
      <w:r w:rsidR="00DF7AF5">
        <w:t>a produção CAD/CAM/CAE/CIM.</w:t>
      </w:r>
    </w:p>
    <w:p w14:paraId="38DA237D" w14:textId="7AADAA99" w:rsidR="00164A31" w:rsidRDefault="00164A31" w:rsidP="008C6282">
      <w:pPr>
        <w:spacing w:after="2" w:line="360" w:lineRule="auto"/>
        <w:ind w:firstLine="284"/>
        <w:jc w:val="both"/>
      </w:pPr>
      <w:r>
        <w:t xml:space="preserve">O foco </w:t>
      </w:r>
      <w:r w:rsidR="008C6282">
        <w:t xml:space="preserve">do trabalho a desenvolver com os alunos </w:t>
      </w:r>
      <w:r>
        <w:t>será na criação e desenvolvimento de projetos</w:t>
      </w:r>
      <w:r w:rsidR="00DF7AF5">
        <w:t xml:space="preserve"> de mecanismos</w:t>
      </w:r>
      <w:r>
        <w:t>, desde a sua criação em esboço</w:t>
      </w:r>
      <w:r w:rsidR="00DF7AF5">
        <w:t xml:space="preserve">, produção em CAD e maquinação por CNC e por </w:t>
      </w:r>
      <w:r w:rsidR="008C6282">
        <w:t>manufatura aditiva.</w:t>
      </w:r>
    </w:p>
    <w:p w14:paraId="56434711" w14:textId="52BBBC34" w:rsidR="00BA2C92" w:rsidRDefault="00BA2C92" w:rsidP="008C6282">
      <w:pPr>
        <w:spacing w:line="360" w:lineRule="auto"/>
        <w:ind w:firstLine="284"/>
        <w:jc w:val="both"/>
      </w:pPr>
      <w:r w:rsidRPr="00441FA1">
        <w:t xml:space="preserve">Dentro do FabLab </w:t>
      </w:r>
      <w:r>
        <w:t xml:space="preserve">vão </w:t>
      </w:r>
      <w:r w:rsidRPr="00441FA1">
        <w:t xml:space="preserve">existe um conjunto de </w:t>
      </w:r>
      <w:r>
        <w:t>equipamentos</w:t>
      </w:r>
      <w:r w:rsidRPr="00441FA1">
        <w:t xml:space="preserve">, </w:t>
      </w:r>
      <w:r w:rsidR="00D454C1">
        <w:t xml:space="preserve">já instalados e em boas condições de funcionamento, </w:t>
      </w:r>
      <w:r>
        <w:t xml:space="preserve">tais </w:t>
      </w:r>
      <w:r w:rsidRPr="00441FA1">
        <w:t>como</w:t>
      </w:r>
      <w:r>
        <w:t>:</w:t>
      </w:r>
    </w:p>
    <w:p w14:paraId="6E0A3F06" w14:textId="77777777" w:rsidR="00BA2C92" w:rsidRDefault="00BA2C92" w:rsidP="00BA2C92">
      <w:pPr>
        <w:pStyle w:val="PargrafodaLista"/>
        <w:numPr>
          <w:ilvl w:val="0"/>
          <w:numId w:val="4"/>
        </w:numPr>
        <w:spacing w:line="360" w:lineRule="auto"/>
        <w:jc w:val="both"/>
      </w:pPr>
      <w:r w:rsidRPr="00441FA1">
        <w:t xml:space="preserve">fresadoras </w:t>
      </w:r>
      <w:r>
        <w:t>CNC;</w:t>
      </w:r>
    </w:p>
    <w:p w14:paraId="1A20BFF2" w14:textId="77777777" w:rsidR="00BA2C92" w:rsidRDefault="00BA2C92" w:rsidP="00BA2C92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Torno CNC;</w:t>
      </w:r>
    </w:p>
    <w:p w14:paraId="757056A4" w14:textId="77777777" w:rsidR="00BA2C92" w:rsidRDefault="00BA2C92" w:rsidP="00BA2C92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Tornos convencionais;</w:t>
      </w:r>
    </w:p>
    <w:p w14:paraId="71B8C677" w14:textId="77777777" w:rsidR="00BA2C92" w:rsidRDefault="00BA2C92" w:rsidP="00BA2C92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Fresadora universal;</w:t>
      </w:r>
    </w:p>
    <w:p w14:paraId="58A2AADB" w14:textId="77777777" w:rsidR="00BA2C92" w:rsidRDefault="00BA2C92" w:rsidP="00BA2C92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Retificadora plana e circular;</w:t>
      </w:r>
    </w:p>
    <w:p w14:paraId="7381757D" w14:textId="77777777" w:rsidR="00BA2C92" w:rsidRDefault="00BA2C92" w:rsidP="00BA2C92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Engenho de furar;</w:t>
      </w:r>
    </w:p>
    <w:p w14:paraId="488525C2" w14:textId="77777777" w:rsidR="00BA2C92" w:rsidRDefault="00BA2C92" w:rsidP="00BA2C92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M</w:t>
      </w:r>
      <w:r w:rsidRPr="00441FA1">
        <w:t xml:space="preserve">áquinas de corte e </w:t>
      </w:r>
      <w:r>
        <w:t xml:space="preserve">gravação </w:t>
      </w:r>
      <w:r w:rsidRPr="00441FA1">
        <w:t xml:space="preserve">laser, </w:t>
      </w:r>
    </w:p>
    <w:p w14:paraId="0C75A43C" w14:textId="77777777" w:rsidR="00BA2C92" w:rsidRDefault="00BA2C92" w:rsidP="00BA2C92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Scanner 3D;</w:t>
      </w:r>
    </w:p>
    <w:p w14:paraId="182A589B" w14:textId="77777777" w:rsidR="00BA2C92" w:rsidRDefault="00BA2C92" w:rsidP="00BA2C92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Máquina Termoconformação;</w:t>
      </w:r>
    </w:p>
    <w:p w14:paraId="2B95FEBD" w14:textId="77777777" w:rsidR="00BA2C92" w:rsidRDefault="00BA2C92" w:rsidP="00BA2C92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Bancada para mecânica/eletrónica;</w:t>
      </w:r>
    </w:p>
    <w:p w14:paraId="345A56A0" w14:textId="1AA838D2" w:rsidR="00BA2C92" w:rsidRDefault="00195CAE" w:rsidP="00BA2C92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S</w:t>
      </w:r>
      <w:r w:rsidR="00BA2C92" w:rsidRPr="00441FA1">
        <w:t xml:space="preserve">oftware CAD e CAM. </w:t>
      </w:r>
    </w:p>
    <w:p w14:paraId="08BA1A49" w14:textId="19280FF0" w:rsidR="00BA2C92" w:rsidRDefault="00BA2C92" w:rsidP="00BA2C92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Rede informática com cablagem estruturada e wifi.</w:t>
      </w:r>
    </w:p>
    <w:p w14:paraId="30F81B91" w14:textId="77350985" w:rsidR="00D454C1" w:rsidRDefault="00D454C1" w:rsidP="00D454C1">
      <w:pPr>
        <w:spacing w:line="360" w:lineRule="auto"/>
        <w:jc w:val="both"/>
      </w:pPr>
    </w:p>
    <w:p w14:paraId="48BB2881" w14:textId="52992A4F" w:rsidR="00D454C1" w:rsidRDefault="00D454C1" w:rsidP="00D454C1">
      <w:pPr>
        <w:spacing w:line="360" w:lineRule="auto"/>
        <w:jc w:val="both"/>
      </w:pPr>
      <w:r>
        <w:t>Ser</w:t>
      </w:r>
      <w:r w:rsidR="00575F5F">
        <w:t xml:space="preserve">ão </w:t>
      </w:r>
      <w:r>
        <w:t>adquirid</w:t>
      </w:r>
      <w:r w:rsidR="00575F5F">
        <w:t>os:</w:t>
      </w:r>
    </w:p>
    <w:p w14:paraId="7EE54795" w14:textId="58F9021F" w:rsidR="00D454C1" w:rsidRDefault="00D454C1" w:rsidP="00D454C1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I</w:t>
      </w:r>
      <w:r w:rsidRPr="00441FA1">
        <w:t>mpressora 3D,</w:t>
      </w:r>
    </w:p>
    <w:p w14:paraId="63D34EE7" w14:textId="1849F071" w:rsidR="00575F5F" w:rsidRDefault="00575F5F" w:rsidP="00D454C1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Bloco oficinal com as respetivas ferramentas;</w:t>
      </w:r>
    </w:p>
    <w:p w14:paraId="6799D226" w14:textId="37A8B79F" w:rsidR="00575F5F" w:rsidRDefault="00575F5F" w:rsidP="00D454C1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Bancadas de apoio;</w:t>
      </w:r>
    </w:p>
    <w:p w14:paraId="4D0D7C62" w14:textId="43887A89" w:rsidR="00575F5F" w:rsidRDefault="00575F5F" w:rsidP="00575F5F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Réguas digitais.</w:t>
      </w:r>
    </w:p>
    <w:p w14:paraId="65D1C391" w14:textId="42C664F3" w:rsidR="00575F5F" w:rsidRDefault="00575F5F" w:rsidP="00575F5F">
      <w:pPr>
        <w:pStyle w:val="PargrafodaLista"/>
        <w:numPr>
          <w:ilvl w:val="0"/>
          <w:numId w:val="4"/>
        </w:numPr>
        <w:spacing w:line="360" w:lineRule="auto"/>
        <w:jc w:val="both"/>
      </w:pPr>
      <w:r>
        <w:lastRenderedPageBreak/>
        <w:t>Portáteis para uso com software CAD/CAM.</w:t>
      </w:r>
    </w:p>
    <w:p w14:paraId="5D57730B" w14:textId="16D376A4" w:rsidR="00D454C1" w:rsidRDefault="00F4418D" w:rsidP="00D454C1">
      <w:pPr>
        <w:spacing w:line="360" w:lineRule="auto"/>
        <w:jc w:val="both"/>
      </w:pPr>
      <w:r>
        <w:t>Os custos são:</w:t>
      </w:r>
    </w:p>
    <w:p w14:paraId="151B3252" w14:textId="6E5D2C2F" w:rsidR="00F4418D" w:rsidRPr="00F4418D" w:rsidRDefault="00F4418D" w:rsidP="00F4418D">
      <w:pPr>
        <w:pStyle w:val="PargrafodaLista"/>
        <w:numPr>
          <w:ilvl w:val="0"/>
          <w:numId w:val="6"/>
        </w:numPr>
        <w:jc w:val="both"/>
        <w:rPr>
          <w:rFonts w:ascii="Times New Roman" w:eastAsia="Times New Roman" w:hAnsi="Times New Roman" w:cs="Times New Roman"/>
          <w:color w:val="auto"/>
          <w:szCs w:val="24"/>
        </w:rPr>
      </w:pPr>
      <w:r>
        <w:t>I</w:t>
      </w:r>
      <w:r w:rsidRPr="00441FA1">
        <w:t>mpressora 3D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477734">
        <w:rPr>
          <w:rFonts w:asciiTheme="minorHAnsi" w:eastAsia="Times New Roman" w:hAnsiTheme="minorHAnsi" w:cstheme="minorHAnsi"/>
          <w:sz w:val="22"/>
        </w:rPr>
        <w:t>720€</w:t>
      </w:r>
    </w:p>
    <w:p w14:paraId="4F662CE2" w14:textId="3CAF6EEB" w:rsidR="00F4418D" w:rsidRDefault="00F4418D" w:rsidP="00F4418D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Bloco oficinal com as respetivas ferramentas e bancadas de apoio</w:t>
      </w:r>
      <w:r>
        <w:tab/>
      </w:r>
      <w:r>
        <w:tab/>
      </w:r>
      <w:r w:rsidRPr="00F4418D">
        <w:rPr>
          <w:rFonts w:asciiTheme="minorHAnsi" w:eastAsia="Times New Roman" w:hAnsiTheme="minorHAnsi" w:cstheme="minorHAnsi"/>
          <w:sz w:val="22"/>
        </w:rPr>
        <w:t>34 046,50</w:t>
      </w:r>
      <w:r>
        <w:rPr>
          <w:rFonts w:asciiTheme="minorHAnsi" w:eastAsia="Times New Roman" w:hAnsiTheme="minorHAnsi" w:cstheme="minorHAnsi"/>
          <w:sz w:val="22"/>
        </w:rPr>
        <w:t>€</w:t>
      </w:r>
    </w:p>
    <w:p w14:paraId="06639B11" w14:textId="05C6DA8B" w:rsidR="00F4418D" w:rsidRDefault="00F4418D" w:rsidP="00F4418D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Réguas digitais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477734" w:rsidRPr="00477734">
        <w:rPr>
          <w:rFonts w:asciiTheme="minorHAnsi" w:eastAsia="Calibri" w:hAnsiTheme="minorHAnsi" w:cstheme="minorHAnsi"/>
          <w:sz w:val="22"/>
        </w:rPr>
        <w:t>984,00</w:t>
      </w:r>
      <w:r w:rsidR="00477734">
        <w:rPr>
          <w:rFonts w:asciiTheme="minorHAnsi" w:eastAsia="Calibri" w:hAnsiTheme="minorHAnsi" w:cstheme="minorHAnsi"/>
          <w:sz w:val="22"/>
        </w:rPr>
        <w:t>€</w:t>
      </w:r>
    </w:p>
    <w:p w14:paraId="0CB81EA2" w14:textId="4988F4C1" w:rsidR="00F4418D" w:rsidRDefault="00477734" w:rsidP="00F4418D">
      <w:pPr>
        <w:pStyle w:val="PargrafodaLista"/>
        <w:numPr>
          <w:ilvl w:val="0"/>
          <w:numId w:val="4"/>
        </w:numPr>
        <w:spacing w:line="360" w:lineRule="auto"/>
        <w:jc w:val="both"/>
      </w:pPr>
      <w:r>
        <w:t>Portátil workstation</w:t>
      </w:r>
      <w:r w:rsidR="00F4418D">
        <w:tab/>
      </w:r>
      <w:r w:rsidR="00F4418D">
        <w:tab/>
      </w:r>
      <w:r w:rsidR="00F4418D">
        <w:tab/>
      </w:r>
      <w:r w:rsidR="00F4418D">
        <w:tab/>
      </w:r>
      <w:r w:rsidR="00F4418D">
        <w:tab/>
      </w:r>
      <w:r w:rsidR="00F4418D">
        <w:tab/>
      </w:r>
      <w:r w:rsidR="00F4418D">
        <w:tab/>
      </w:r>
      <w:r w:rsidR="00F4418D">
        <w:tab/>
      </w:r>
      <w:r w:rsidR="00195CAE">
        <w:t>12X1950€</w:t>
      </w:r>
    </w:p>
    <w:p w14:paraId="497B2A86" w14:textId="2F9D2BAE" w:rsidR="00F4418D" w:rsidRDefault="00477734" w:rsidP="00477734">
      <w:pPr>
        <w:spacing w:line="360" w:lineRule="auto"/>
        <w:jc w:val="both"/>
      </w:pPr>
      <w:r>
        <w:t>Valores sujeitos ao IVA</w:t>
      </w:r>
    </w:p>
    <w:p w14:paraId="702AA3BD" w14:textId="77777777" w:rsidR="00D454C1" w:rsidRPr="008C6282" w:rsidRDefault="00D454C1" w:rsidP="00D454C1">
      <w:r w:rsidRPr="008C6282">
        <w:t>O equipamento pedido tem como objetivos:</w:t>
      </w:r>
    </w:p>
    <w:p w14:paraId="2ED87D80" w14:textId="77777777" w:rsidR="00D454C1" w:rsidRPr="008C6282" w:rsidRDefault="00D454C1" w:rsidP="00D454C1">
      <w:pPr>
        <w:pStyle w:val="PargrafodaLista"/>
        <w:numPr>
          <w:ilvl w:val="0"/>
          <w:numId w:val="5"/>
        </w:numPr>
        <w:rPr>
          <w:sz w:val="22"/>
        </w:rPr>
      </w:pPr>
      <w:r w:rsidRPr="008C6282">
        <w:rPr>
          <w:sz w:val="22"/>
        </w:rPr>
        <w:t>Dar apoio na fabricação digital;</w:t>
      </w:r>
    </w:p>
    <w:p w14:paraId="42536A72" w14:textId="77777777" w:rsidR="00D454C1" w:rsidRPr="008C6282" w:rsidRDefault="00D454C1" w:rsidP="00D454C1">
      <w:pPr>
        <w:pStyle w:val="PargrafodaLista"/>
        <w:numPr>
          <w:ilvl w:val="0"/>
          <w:numId w:val="5"/>
        </w:numPr>
        <w:rPr>
          <w:sz w:val="22"/>
        </w:rPr>
      </w:pPr>
      <w:r w:rsidRPr="008C6282">
        <w:rPr>
          <w:sz w:val="22"/>
        </w:rPr>
        <w:t>Dar apoio às máquinas ferramentas com a guarda das ferramentas junto às mesmas;</w:t>
      </w:r>
    </w:p>
    <w:p w14:paraId="1527742E" w14:textId="77777777" w:rsidR="00D454C1" w:rsidRPr="008C6282" w:rsidRDefault="00D454C1" w:rsidP="00D454C1">
      <w:pPr>
        <w:pStyle w:val="PargrafodaLista"/>
        <w:numPr>
          <w:ilvl w:val="0"/>
          <w:numId w:val="5"/>
        </w:numPr>
        <w:rPr>
          <w:sz w:val="22"/>
        </w:rPr>
      </w:pPr>
      <w:r w:rsidRPr="008C6282">
        <w:rPr>
          <w:sz w:val="22"/>
        </w:rPr>
        <w:t>Otimizar o espaço de trabalho dos alunos;</w:t>
      </w:r>
    </w:p>
    <w:p w14:paraId="25A0B73E" w14:textId="77777777" w:rsidR="00D454C1" w:rsidRPr="008C6282" w:rsidRDefault="00D454C1" w:rsidP="00D454C1">
      <w:pPr>
        <w:pStyle w:val="PargrafodaLista"/>
        <w:numPr>
          <w:ilvl w:val="0"/>
          <w:numId w:val="5"/>
        </w:numPr>
        <w:rPr>
          <w:sz w:val="22"/>
        </w:rPr>
      </w:pPr>
      <w:r w:rsidRPr="008C6282">
        <w:rPr>
          <w:sz w:val="22"/>
        </w:rPr>
        <w:t>Adicionar capacidade de fabricação por impressão 3D.</w:t>
      </w:r>
    </w:p>
    <w:p w14:paraId="54A8F0CC" w14:textId="77777777" w:rsidR="00D454C1" w:rsidRDefault="00D454C1" w:rsidP="00D454C1">
      <w:pPr>
        <w:spacing w:line="360" w:lineRule="auto"/>
        <w:jc w:val="both"/>
      </w:pPr>
    </w:p>
    <w:p w14:paraId="7F3B6963" w14:textId="189B7F6B" w:rsidR="00BA2C92" w:rsidRDefault="00BA2C92" w:rsidP="008C6282">
      <w:pPr>
        <w:spacing w:after="2"/>
      </w:pPr>
      <w:r>
        <w:rPr>
          <w:noProof/>
        </w:rPr>
        <w:lastRenderedPageBreak/>
        <w:drawing>
          <wp:inline distT="0" distB="0" distL="0" distR="0" wp14:anchorId="5EB3FEBE" wp14:editId="6FFB9C2A">
            <wp:extent cx="5943600" cy="5306695"/>
            <wp:effectExtent l="0" t="0" r="0" b="825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0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B9B2F" w14:textId="35CD4E97" w:rsidR="008E53D6" w:rsidRDefault="008E53D6" w:rsidP="008C6282">
      <w:pPr>
        <w:spacing w:after="2"/>
      </w:pPr>
    </w:p>
    <w:p w14:paraId="204CBBB8" w14:textId="77777777" w:rsidR="008E53D6" w:rsidRDefault="008E53D6" w:rsidP="00CB1B17">
      <w:pPr>
        <w:spacing w:after="2"/>
        <w:ind w:left="528"/>
      </w:pPr>
    </w:p>
    <w:p w14:paraId="5D86BBBB" w14:textId="6097060C" w:rsidR="00CB1B17" w:rsidRDefault="00CB1B17" w:rsidP="00A8000C">
      <w:pPr>
        <w:spacing w:after="40" w:line="359" w:lineRule="auto"/>
        <w:ind w:right="4" w:firstLine="567"/>
        <w:jc w:val="both"/>
      </w:pPr>
    </w:p>
    <w:tbl>
      <w:tblPr>
        <w:tblStyle w:val="TableGrid"/>
        <w:tblW w:w="8817" w:type="dxa"/>
        <w:tblInd w:w="389" w:type="dxa"/>
        <w:tblCellMar>
          <w:top w:w="6" w:type="dxa"/>
          <w:left w:w="154" w:type="dxa"/>
          <w:right w:w="129" w:type="dxa"/>
        </w:tblCellMar>
        <w:tblLook w:val="04A0" w:firstRow="1" w:lastRow="0" w:firstColumn="1" w:lastColumn="0" w:noHBand="0" w:noVBand="1"/>
      </w:tblPr>
      <w:tblGrid>
        <w:gridCol w:w="8955"/>
      </w:tblGrid>
      <w:tr w:rsidR="00CB1B17" w14:paraId="64A0C495" w14:textId="77777777" w:rsidTr="00B35430">
        <w:trPr>
          <w:trHeight w:val="2190"/>
        </w:trPr>
        <w:tc>
          <w:tcPr>
            <w:tcW w:w="88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tbl>
            <w:tblPr>
              <w:tblStyle w:val="TableGrid"/>
              <w:tblW w:w="9184" w:type="dxa"/>
              <w:tblInd w:w="0" w:type="dxa"/>
              <w:tblCellMar>
                <w:top w:w="45" w:type="dxa"/>
              </w:tblCellMar>
              <w:tblLook w:val="04A0" w:firstRow="1" w:lastRow="0" w:firstColumn="1" w:lastColumn="0" w:noHBand="0" w:noVBand="1"/>
            </w:tblPr>
            <w:tblGrid>
              <w:gridCol w:w="5398"/>
              <w:gridCol w:w="1286"/>
              <w:gridCol w:w="2500"/>
            </w:tblGrid>
            <w:tr w:rsidR="00CB1B17" w14:paraId="77FD9C31" w14:textId="77777777" w:rsidTr="00945D52">
              <w:trPr>
                <w:trHeight w:val="269"/>
              </w:trPr>
              <w:tc>
                <w:tcPr>
                  <w:tcW w:w="91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00"/>
                </w:tcPr>
                <w:p w14:paraId="14DCDC56" w14:textId="77777777" w:rsidR="00CB1B17" w:rsidRDefault="00CB1B17" w:rsidP="00945D52">
                  <w:pPr>
                    <w:ind w:right="-2"/>
                    <w:jc w:val="both"/>
                  </w:pPr>
                  <w:r>
                    <w:t xml:space="preserve">4.1.5 Demonstração em que medida tem capacidade de garantir a o bom funcionamento (capacidade </w:t>
                  </w:r>
                </w:p>
              </w:tc>
            </w:tr>
            <w:tr w:rsidR="00CB1B17" w14:paraId="4A2EAA51" w14:textId="77777777" w:rsidTr="00945D52">
              <w:trPr>
                <w:trHeight w:val="269"/>
              </w:trPr>
              <w:tc>
                <w:tcPr>
                  <w:tcW w:w="91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00"/>
                </w:tcPr>
                <w:p w14:paraId="575DF28B" w14:textId="77777777" w:rsidR="00CB1B17" w:rsidRDefault="00CB1B17" w:rsidP="00945D52">
                  <w:pPr>
                    <w:jc w:val="both"/>
                  </w:pPr>
                  <w:r>
                    <w:t>de manutenção) dos equipamentos ao longo do tempo, tendo em conta os ciclos formativos previstos.</w:t>
                  </w:r>
                </w:p>
              </w:tc>
            </w:tr>
            <w:tr w:rsidR="00CB1B17" w14:paraId="330EEC28" w14:textId="77777777" w:rsidTr="00945D52">
              <w:trPr>
                <w:trHeight w:val="269"/>
              </w:trPr>
              <w:tc>
                <w:tcPr>
                  <w:tcW w:w="91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00"/>
                </w:tcPr>
                <w:p w14:paraId="7B48CDDF" w14:textId="77777777" w:rsidR="00CB1B17" w:rsidRDefault="00CB1B17" w:rsidP="00945D52">
                  <w:pPr>
                    <w:ind w:right="-6"/>
                    <w:jc w:val="both"/>
                  </w:pPr>
                  <w:r>
                    <w:t xml:space="preserve">Nota: Apesar de alguns aspetos negativos, a obsolescência de função é tida como a menos perversa e </w:t>
                  </w:r>
                  <w:r>
                    <w:rPr>
                      <w:sz w:val="34"/>
                      <w:vertAlign w:val="superscript"/>
                    </w:rPr>
                    <w:t xml:space="preserve"> </w:t>
                  </w:r>
                </w:p>
              </w:tc>
            </w:tr>
            <w:tr w:rsidR="00CB1B17" w14:paraId="70F7480E" w14:textId="77777777" w:rsidTr="00945D52">
              <w:trPr>
                <w:trHeight w:val="269"/>
              </w:trPr>
              <w:tc>
                <w:tcPr>
                  <w:tcW w:w="539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00"/>
                </w:tcPr>
                <w:p w14:paraId="5E869604" w14:textId="77777777" w:rsidR="00CB1B17" w:rsidRDefault="00CB1B17" w:rsidP="00945D52">
                  <w:pPr>
                    <w:jc w:val="both"/>
                  </w:pPr>
                  <w:r>
                    <w:t>a que mais se aproxima dos princípios da sustentabilidade. É</w:t>
                  </w:r>
                </w:p>
              </w:tc>
              <w:tc>
                <w:tcPr>
                  <w:tcW w:w="378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C360F56" w14:textId="77777777" w:rsidR="00CB1B17" w:rsidRDefault="00CB1B17" w:rsidP="00945D52">
                  <w:pPr>
                    <w:ind w:left="2960"/>
                  </w:pPr>
                  <w:r>
                    <w:t xml:space="preserve"> </w:t>
                  </w:r>
                </w:p>
              </w:tc>
            </w:tr>
            <w:tr w:rsidR="00CB1B17" w14:paraId="271B0B52" w14:textId="77777777" w:rsidTr="00945D52">
              <w:trPr>
                <w:trHeight w:val="538"/>
              </w:trPr>
              <w:tc>
                <w:tcPr>
                  <w:tcW w:w="91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00"/>
                </w:tcPr>
                <w:p w14:paraId="59943DFD" w14:textId="77777777" w:rsidR="00CB1B17" w:rsidRDefault="00CB1B17" w:rsidP="00945D52">
                  <w:pPr>
                    <w:ind w:right="-3"/>
                    <w:jc w:val="both"/>
                  </w:pPr>
                  <w:r>
                    <w:t xml:space="preserve">uma visão em que um produto existente só se torna antiquado quando (e se) for introduzido um novo </w:t>
                  </w:r>
                  <w:r>
                    <w:rPr>
                      <w:sz w:val="34"/>
                      <w:vertAlign w:val="superscript"/>
                    </w:rPr>
                    <w:t>que</w:t>
                  </w:r>
                  <w:r>
                    <w:t xml:space="preserve"> executa melhor a sua função. O produto não é fabricado com defeitos congênitos, como no caso </w:t>
                  </w:r>
                </w:p>
              </w:tc>
            </w:tr>
            <w:tr w:rsidR="00CB1B17" w14:paraId="0689AE15" w14:textId="77777777" w:rsidTr="00945D52">
              <w:trPr>
                <w:trHeight w:val="269"/>
              </w:trPr>
              <w:tc>
                <w:tcPr>
                  <w:tcW w:w="668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00"/>
                </w:tcPr>
                <w:p w14:paraId="538E1EA8" w14:textId="77777777" w:rsidR="00CB1B17" w:rsidRDefault="00CB1B17" w:rsidP="00945D52">
                  <w:pPr>
                    <w:tabs>
                      <w:tab w:val="right" w:pos="6684"/>
                    </w:tabs>
                  </w:pPr>
                  <w:r>
                    <w:t>da obsolescência programada, o que em parte evita o descarte prematuro.</w:t>
                  </w:r>
                </w:p>
              </w:tc>
              <w:tc>
                <w:tcPr>
                  <w:tcW w:w="249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E3AF305" w14:textId="77777777" w:rsidR="00CB1B17" w:rsidRDefault="00CB1B17" w:rsidP="00945D52">
                  <w:r>
                    <w:t xml:space="preserve"> </w:t>
                  </w:r>
                </w:p>
              </w:tc>
            </w:tr>
          </w:tbl>
          <w:p w14:paraId="6AE815FF" w14:textId="77777777" w:rsidR="00CB1B17" w:rsidRDefault="00CB1B17" w:rsidP="00945D52">
            <w:r>
              <w:t xml:space="preserve">  </w:t>
            </w:r>
          </w:p>
        </w:tc>
      </w:tr>
    </w:tbl>
    <w:p w14:paraId="1F363187" w14:textId="7E33A7C0" w:rsidR="00CB1B17" w:rsidRDefault="00BA2C92" w:rsidP="00CB1B17">
      <w:pPr>
        <w:spacing w:after="2" w:line="261" w:lineRule="auto"/>
        <w:ind w:left="552" w:hanging="1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5F340750" wp14:editId="1BC76969">
                <wp:simplePos x="0" y="0"/>
                <wp:positionH relativeFrom="column">
                  <wp:posOffset>181751</wp:posOffset>
                </wp:positionH>
                <wp:positionV relativeFrom="paragraph">
                  <wp:posOffset>8787</wp:posOffset>
                </wp:positionV>
                <wp:extent cx="5638800" cy="590550"/>
                <wp:effectExtent l="0" t="0" r="19050" b="19050"/>
                <wp:wrapNone/>
                <wp:docPr id="427454" name="Group 4274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8800" cy="590550"/>
                          <a:chOff x="0" y="0"/>
                          <a:chExt cx="6032500" cy="590550"/>
                        </a:xfrm>
                      </wpg:grpSpPr>
                      <wps:wsp>
                        <wps:cNvPr id="596" name="Shape 596"/>
                        <wps:cNvSpPr/>
                        <wps:spPr>
                          <a:xfrm>
                            <a:off x="0" y="0"/>
                            <a:ext cx="6032500" cy="5905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500" h="590550">
                                <a:moveTo>
                                  <a:pt x="0" y="590550"/>
                                </a:moveTo>
                                <a:lnTo>
                                  <a:pt x="6032500" y="590550"/>
                                </a:lnTo>
                                <a:lnTo>
                                  <a:pt x="60325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3520" name="Shape 463520"/>
                        <wps:cNvSpPr/>
                        <wps:spPr>
                          <a:xfrm>
                            <a:off x="97587" y="53594"/>
                            <a:ext cx="5842381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42381" h="170688">
                                <a:moveTo>
                                  <a:pt x="0" y="0"/>
                                </a:moveTo>
                                <a:lnTo>
                                  <a:pt x="5842381" y="0"/>
                                </a:lnTo>
                                <a:lnTo>
                                  <a:pt x="5842381" y="170688"/>
                                </a:lnTo>
                                <a:lnTo>
                                  <a:pt x="0" y="1706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3521" name="Shape 463521"/>
                        <wps:cNvSpPr/>
                        <wps:spPr>
                          <a:xfrm>
                            <a:off x="97587" y="233426"/>
                            <a:ext cx="5768976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68976" h="170688">
                                <a:moveTo>
                                  <a:pt x="0" y="0"/>
                                </a:moveTo>
                                <a:lnTo>
                                  <a:pt x="5768976" y="0"/>
                                </a:lnTo>
                                <a:lnTo>
                                  <a:pt x="5768976" y="170688"/>
                                </a:lnTo>
                                <a:lnTo>
                                  <a:pt x="0" y="1706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3BF0B01" id="Group 427454" o:spid="_x0000_s1026" style="position:absolute;margin-left:14.3pt;margin-top:.7pt;width:444pt;height:46.5pt;z-index:-251657216;mso-width-relative:margin" coordsize="60325,5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">
                <v:shape id="Shape 596" o:spid="_x0000_s1027" style="position:absolute;width:60325;height:5905;visibility:visible;mso-wrap-style:square;v-text-anchor:top" coordsize="6032500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" path="m,590550r6032500,l6032500,,,,,590550xe" filled="f">
                  <v:stroke miterlimit="83231f" joinstyle="miter" endcap="round"/>
                  <v:path arrowok="t" textboxrect="0,0,6032500,590550"/>
                </v:shape>
                <v:shape id="Shape 463520" o:spid="_x0000_s1028" style="position:absolute;left:975;top:535;width:58424;height:1707;visibility:visible;mso-wrap-style:square;v-text-anchor:top" coordsize="5842381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" path="m,l5842381,r,170688l,170688,,e" fillcolor="yellow" stroked="f" strokeweight="0">
                  <v:stroke miterlimit="83231f" joinstyle="miter" endcap="round"/>
                  <v:path arrowok="t" textboxrect="0,0,5842381,170688"/>
                </v:shape>
                <v:shape id="Shape 463521" o:spid="_x0000_s1029" style="position:absolute;left:975;top:2334;width:57690;height:1707;visibility:visible;mso-wrap-style:square;v-text-anchor:top" coordsize="5768976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" path="m,l5768976,r,170688l,170688,,e" fillcolor="yellow" stroked="f" strokeweight="0">
                  <v:stroke miterlimit="83231f" joinstyle="miter" endcap="round"/>
                  <v:path arrowok="t" textboxrect="0,0,5768976,170688"/>
                </v:shape>
              </v:group>
            </w:pict>
          </mc:Fallback>
        </mc:AlternateContent>
      </w:r>
      <w:r w:rsidR="00CB1B17">
        <w:t xml:space="preserve">4.2.1  A entidade proponente deve demonstrar a adequação das suas instalações ao projeto de investimento, aos equipamentos a adquirir e às áreas de formação dos CTE e respetivas qualificações. </w:t>
      </w:r>
    </w:p>
    <w:p w14:paraId="7D16BA77" w14:textId="77777777" w:rsidR="00CB1B17" w:rsidRDefault="00CB1B17" w:rsidP="00CB1B17">
      <w:pPr>
        <w:spacing w:after="155"/>
        <w:ind w:left="734"/>
      </w:pPr>
      <w:r>
        <w:lastRenderedPageBreak/>
        <w:t xml:space="preserve"> </w:t>
      </w:r>
    </w:p>
    <w:p w14:paraId="6BFC70CC" w14:textId="77777777" w:rsidR="00CB1B17" w:rsidRDefault="00CB1B17" w:rsidP="00CB1B17">
      <w:pPr>
        <w:spacing w:after="156"/>
        <w:ind w:left="734"/>
      </w:pPr>
      <w:r>
        <w:t xml:space="preserve"> </w:t>
      </w:r>
    </w:p>
    <w:p w14:paraId="33AD01FC" w14:textId="1CCFF625" w:rsidR="00CB1B17" w:rsidRDefault="00CB1B17" w:rsidP="00CB1B17">
      <w:pPr>
        <w:spacing w:after="107"/>
        <w:ind w:left="734"/>
      </w:pPr>
    </w:p>
    <w:p w14:paraId="0F31FC56" w14:textId="77777777" w:rsidR="00CB1B17" w:rsidRDefault="00CB1B17" w:rsidP="00CB1B17">
      <w:pPr>
        <w:spacing w:after="0"/>
        <w:ind w:left="734"/>
      </w:pPr>
      <w:r>
        <w:t xml:space="preserve"> </w:t>
      </w:r>
    </w:p>
    <w:p w14:paraId="3CAF6FEE" w14:textId="6BE90A8E" w:rsidR="00CB1B17" w:rsidRDefault="00CB1B17" w:rsidP="00CB1B17">
      <w:pPr>
        <w:pBdr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pBdr>
        <w:shd w:val="clear" w:color="auto" w:fill="FFFF00"/>
        <w:spacing w:after="0"/>
        <w:ind w:left="367" w:right="268"/>
      </w:pPr>
    </w:p>
    <w:p w14:paraId="3165D487" w14:textId="77777777" w:rsidR="00CB1B17" w:rsidRDefault="00CB1B17" w:rsidP="00CB1B17">
      <w:pPr>
        <w:pBdr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pBdr>
        <w:shd w:val="clear" w:color="auto" w:fill="FFFF00"/>
        <w:spacing w:after="0" w:line="254" w:lineRule="auto"/>
        <w:ind w:left="377" w:right="268" w:hanging="10"/>
        <w:jc w:val="both"/>
      </w:pPr>
      <w:r>
        <w:t>4.3.1 Demonstração da adequação do mobiliário educativo ao público-alvo, aos equipamentos, às instalações  e ao projeto de investimento. A entidade deve ter sempre presente a adequação do mobiliário e equipamento propostos, ao grau de exigência funcional, quer do tipo de utilização, quer do nível de ensino e ainda ter preocupação quanto à sua ergonomia. Todo o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mobiliário e equipamento propostos, devem cumprir normativos e legislação em vigor quanto à sua segurança em utilização em  meio escolar. </w:t>
      </w:r>
    </w:p>
    <w:p w14:paraId="2A971B6E" w14:textId="77777777" w:rsidR="00CB1B17" w:rsidRDefault="00CB1B17" w:rsidP="00CB1B17">
      <w:pPr>
        <w:spacing w:after="151"/>
      </w:pPr>
      <w:r>
        <w:t xml:space="preserve"> </w:t>
      </w:r>
      <w:r>
        <w:tab/>
        <w:t xml:space="preserve"> </w:t>
      </w:r>
    </w:p>
    <w:p w14:paraId="02042361" w14:textId="77777777" w:rsidR="00CB1B17" w:rsidRDefault="00CB1B17" w:rsidP="00CB1B17">
      <w:pPr>
        <w:pBdr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pBdr>
        <w:spacing w:after="0"/>
        <w:ind w:left="367"/>
      </w:pPr>
      <w:r>
        <w:rPr>
          <w:shd w:val="clear" w:color="auto" w:fill="FFFF00"/>
        </w:rPr>
        <w:t xml:space="preserve"> </w:t>
      </w:r>
    </w:p>
    <w:p w14:paraId="73CE0099" w14:textId="77777777" w:rsidR="00CB1B17" w:rsidRDefault="00CB1B17" w:rsidP="00CB1B17">
      <w:pPr>
        <w:pBdr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pBdr>
        <w:spacing w:after="32"/>
        <w:ind w:left="367"/>
      </w:pPr>
      <w:r>
        <w:rPr>
          <w:shd w:val="clear" w:color="auto" w:fill="FFFF00"/>
        </w:rPr>
        <w:t>4.3.2 Demonstração documentalmente que o mobiliário educativo a utilizar é moderno e seguro</w:t>
      </w:r>
      <w:r>
        <w:t xml:space="preserve"> </w:t>
      </w:r>
    </w:p>
    <w:p w14:paraId="0BE86BC9" w14:textId="07590548" w:rsidR="00CB1B17" w:rsidRDefault="00CB1B17" w:rsidP="00B35430">
      <w:pPr>
        <w:spacing w:after="211"/>
      </w:pPr>
      <w:r>
        <w:t xml:space="preserve"> </w:t>
      </w:r>
      <w:r>
        <w:tab/>
        <w:t xml:space="preserve"> </w:t>
      </w:r>
    </w:p>
    <w:p w14:paraId="01F009ED" w14:textId="484461E5" w:rsidR="000F6C92" w:rsidRDefault="000F6C92"/>
    <w:p w14:paraId="35F57EFA" w14:textId="77777777" w:rsidR="00477734" w:rsidRDefault="00477734"/>
    <w:p w14:paraId="10B192FA" w14:textId="77777777" w:rsidR="00207021" w:rsidRDefault="00207021"/>
    <w:p w14:paraId="11EB2BF7" w14:textId="77777777" w:rsidR="00207021" w:rsidRDefault="00207021"/>
    <w:p w14:paraId="1341B3B2" w14:textId="07603C04" w:rsidR="00207021" w:rsidRDefault="00207021">
      <w:pPr>
        <w:sectPr w:rsidR="00207021">
          <w:pgSz w:w="12240" w:h="15840"/>
          <w:pgMar w:top="1440" w:right="1440" w:bottom="1440" w:left="1440" w:header="708" w:footer="708" w:gutter="0"/>
          <w:cols w:space="708"/>
          <w:docGrid w:linePitch="360"/>
        </w:sectPr>
      </w:pPr>
    </w:p>
    <w:tbl>
      <w:tblPr>
        <w:tblStyle w:val="TabelacomGrelha"/>
        <w:tblW w:w="10343" w:type="dxa"/>
        <w:jc w:val="center"/>
        <w:tblLook w:val="04A0" w:firstRow="1" w:lastRow="0" w:firstColumn="1" w:lastColumn="0" w:noHBand="0" w:noVBand="1"/>
      </w:tblPr>
      <w:tblGrid>
        <w:gridCol w:w="1271"/>
        <w:gridCol w:w="1173"/>
        <w:gridCol w:w="1237"/>
        <w:gridCol w:w="8346"/>
      </w:tblGrid>
      <w:tr w:rsidR="00207021" w14:paraId="6D783D65" w14:textId="77777777" w:rsidTr="00207021">
        <w:trPr>
          <w:jc w:val="center"/>
        </w:trPr>
        <w:tc>
          <w:tcPr>
            <w:tcW w:w="939" w:type="dxa"/>
            <w:vAlign w:val="center"/>
          </w:tcPr>
          <w:p w14:paraId="55203BC0" w14:textId="77777777" w:rsidR="00207021" w:rsidRDefault="00207021" w:rsidP="002E3446">
            <w:pPr>
              <w:jc w:val="center"/>
            </w:pPr>
            <w:r>
              <w:lastRenderedPageBreak/>
              <w:t>Quantidade</w:t>
            </w:r>
          </w:p>
        </w:tc>
        <w:tc>
          <w:tcPr>
            <w:tcW w:w="871" w:type="dxa"/>
            <w:vAlign w:val="center"/>
          </w:tcPr>
          <w:p w14:paraId="50A11ABA" w14:textId="77777777" w:rsidR="00207021" w:rsidRDefault="00207021" w:rsidP="002E3446">
            <w:pPr>
              <w:jc w:val="center"/>
            </w:pPr>
            <w:r>
              <w:t>Referência</w:t>
            </w:r>
          </w:p>
        </w:tc>
        <w:tc>
          <w:tcPr>
            <w:tcW w:w="915" w:type="dxa"/>
            <w:vAlign w:val="center"/>
          </w:tcPr>
          <w:p w14:paraId="4F8B3393" w14:textId="77777777" w:rsidR="00207021" w:rsidRDefault="00207021" w:rsidP="002E3446">
            <w:pPr>
              <w:jc w:val="center"/>
            </w:pPr>
            <w:r>
              <w:t>Designação</w:t>
            </w:r>
          </w:p>
        </w:tc>
        <w:tc>
          <w:tcPr>
            <w:tcW w:w="7618" w:type="dxa"/>
            <w:vAlign w:val="center"/>
          </w:tcPr>
          <w:p w14:paraId="2A467EB9" w14:textId="77777777" w:rsidR="00207021" w:rsidRDefault="00207021" w:rsidP="002E3446">
            <w:pPr>
              <w:jc w:val="center"/>
            </w:pPr>
            <w:r>
              <w:t>Foto</w:t>
            </w:r>
          </w:p>
        </w:tc>
      </w:tr>
      <w:tr w:rsidR="00207021" w14:paraId="15E158CB" w14:textId="77777777" w:rsidTr="00207021">
        <w:trPr>
          <w:jc w:val="center"/>
        </w:trPr>
        <w:tc>
          <w:tcPr>
            <w:tcW w:w="939" w:type="dxa"/>
            <w:vAlign w:val="center"/>
          </w:tcPr>
          <w:p w14:paraId="38D842C1" w14:textId="77777777" w:rsidR="00207021" w:rsidRDefault="00207021" w:rsidP="002E3446">
            <w:pPr>
              <w:jc w:val="center"/>
            </w:pPr>
            <w:r>
              <w:t>5</w:t>
            </w:r>
          </w:p>
        </w:tc>
        <w:tc>
          <w:tcPr>
            <w:tcW w:w="871" w:type="dxa"/>
            <w:vAlign w:val="center"/>
          </w:tcPr>
          <w:p w14:paraId="5B85B1B7" w14:textId="77777777" w:rsidR="00207021" w:rsidRDefault="00207021" w:rsidP="002E3446">
            <w:pPr>
              <w:jc w:val="center"/>
            </w:pPr>
            <w:r>
              <w:t>C50S-G</w:t>
            </w:r>
          </w:p>
        </w:tc>
        <w:tc>
          <w:tcPr>
            <w:tcW w:w="915" w:type="dxa"/>
            <w:vAlign w:val="center"/>
          </w:tcPr>
          <w:p w14:paraId="32FF9DE3" w14:textId="77777777" w:rsidR="00207021" w:rsidRDefault="00207021" w:rsidP="002E3446">
            <w:pPr>
              <w:jc w:val="center"/>
            </w:pPr>
            <w:r>
              <w:t>Bancada de trabalho móvel</w:t>
            </w:r>
          </w:p>
          <w:p w14:paraId="1358D03B" w14:textId="77777777" w:rsidR="00207021" w:rsidRDefault="00207021" w:rsidP="002E3446">
            <w:pPr>
              <w:jc w:val="center"/>
            </w:pPr>
            <w:r w:rsidRPr="00EE53C1">
              <w:rPr>
                <w:highlight w:val="yellow"/>
              </w:rPr>
              <w:t>(Gavetas com espuma)</w:t>
            </w:r>
          </w:p>
        </w:tc>
        <w:tc>
          <w:tcPr>
            <w:tcW w:w="7618" w:type="dxa"/>
            <w:vAlign w:val="center"/>
          </w:tcPr>
          <w:p w14:paraId="513914D7" w14:textId="77777777" w:rsidR="00207021" w:rsidRDefault="00207021" w:rsidP="002E34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787F672" wp14:editId="560644B6">
                  <wp:extent cx="2889779" cy="3629025"/>
                  <wp:effectExtent l="0" t="0" r="635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392" cy="3637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021" w14:paraId="47B460C5" w14:textId="77777777" w:rsidTr="00207021">
        <w:trPr>
          <w:jc w:val="center"/>
        </w:trPr>
        <w:tc>
          <w:tcPr>
            <w:tcW w:w="939" w:type="dxa"/>
            <w:vAlign w:val="center"/>
          </w:tcPr>
          <w:p w14:paraId="011831AD" w14:textId="77777777" w:rsidR="00207021" w:rsidRDefault="00207021" w:rsidP="002E3446">
            <w:pPr>
              <w:jc w:val="center"/>
            </w:pPr>
            <w:r>
              <w:t>3</w:t>
            </w:r>
          </w:p>
        </w:tc>
        <w:tc>
          <w:tcPr>
            <w:tcW w:w="871" w:type="dxa"/>
            <w:vAlign w:val="center"/>
          </w:tcPr>
          <w:p w14:paraId="183669BB" w14:textId="77777777" w:rsidR="00207021" w:rsidRDefault="00207021" w:rsidP="002E3446">
            <w:pPr>
              <w:jc w:val="center"/>
            </w:pPr>
            <w:r>
              <w:t>RSC24L-CAB/A</w:t>
            </w:r>
          </w:p>
        </w:tc>
        <w:tc>
          <w:tcPr>
            <w:tcW w:w="915" w:type="dxa"/>
            <w:vAlign w:val="center"/>
          </w:tcPr>
          <w:p w14:paraId="7A82E108" w14:textId="77777777" w:rsidR="00207021" w:rsidRDefault="00207021" w:rsidP="002E3446">
            <w:pPr>
              <w:jc w:val="center"/>
            </w:pPr>
            <w:r>
              <w:t>Carro com 7 gavetas e armário</w:t>
            </w:r>
          </w:p>
          <w:p w14:paraId="09FFDACC" w14:textId="77777777" w:rsidR="00207021" w:rsidRDefault="00207021" w:rsidP="002E3446">
            <w:pPr>
              <w:jc w:val="center"/>
            </w:pPr>
            <w:r w:rsidRPr="00EE53C1">
              <w:rPr>
                <w:highlight w:val="yellow"/>
              </w:rPr>
              <w:t>(Gavetas com espuma)</w:t>
            </w:r>
          </w:p>
        </w:tc>
        <w:tc>
          <w:tcPr>
            <w:tcW w:w="7618" w:type="dxa"/>
            <w:vAlign w:val="center"/>
          </w:tcPr>
          <w:p w14:paraId="377968C0" w14:textId="77777777" w:rsidR="00207021" w:rsidRDefault="00207021" w:rsidP="002E34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986D707" wp14:editId="54F40A5F">
                  <wp:extent cx="3971925" cy="3076575"/>
                  <wp:effectExtent l="0" t="0" r="9525" b="9525"/>
                  <wp:docPr id="2" name="Imagem 2" descr="Uma imagem com quadro branco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m 2" descr="Uma imagem com quadro branco&#10;&#10;Descrição gerada automaticament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1925" cy="307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021" w14:paraId="1B47CB3F" w14:textId="77777777" w:rsidTr="00207021">
        <w:trPr>
          <w:jc w:val="center"/>
        </w:trPr>
        <w:tc>
          <w:tcPr>
            <w:tcW w:w="939" w:type="dxa"/>
            <w:vAlign w:val="center"/>
          </w:tcPr>
          <w:p w14:paraId="6DF1494B" w14:textId="77777777" w:rsidR="00207021" w:rsidRDefault="00207021" w:rsidP="002E3446">
            <w:pPr>
              <w:jc w:val="center"/>
            </w:pPr>
            <w:r>
              <w:lastRenderedPageBreak/>
              <w:t>1</w:t>
            </w:r>
          </w:p>
        </w:tc>
        <w:tc>
          <w:tcPr>
            <w:tcW w:w="871" w:type="dxa"/>
            <w:vAlign w:val="center"/>
          </w:tcPr>
          <w:p w14:paraId="5C95B961" w14:textId="77777777" w:rsidR="00207021" w:rsidRDefault="00207021" w:rsidP="002E3446">
            <w:pPr>
              <w:jc w:val="center"/>
            </w:pPr>
          </w:p>
        </w:tc>
        <w:tc>
          <w:tcPr>
            <w:tcW w:w="915" w:type="dxa"/>
            <w:vAlign w:val="center"/>
          </w:tcPr>
          <w:p w14:paraId="76F5B73F" w14:textId="77777777" w:rsidR="00207021" w:rsidRDefault="00207021" w:rsidP="002E3446">
            <w:pPr>
              <w:jc w:val="center"/>
            </w:pPr>
          </w:p>
        </w:tc>
        <w:tc>
          <w:tcPr>
            <w:tcW w:w="7618" w:type="dxa"/>
            <w:vAlign w:val="center"/>
          </w:tcPr>
          <w:p w14:paraId="216B4B27" w14:textId="77777777" w:rsidR="00207021" w:rsidRDefault="00207021" w:rsidP="002E3446">
            <w:pPr>
              <w:jc w:val="center"/>
            </w:pPr>
            <w:r w:rsidRPr="003B5E20">
              <w:rPr>
                <w:noProof/>
              </w:rPr>
              <w:drawing>
                <wp:inline distT="0" distB="0" distL="0" distR="0" wp14:anchorId="313ECEC1" wp14:editId="216037B3">
                  <wp:extent cx="4248013" cy="1613428"/>
                  <wp:effectExtent l="0" t="0" r="635" b="635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6702" cy="1620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83D323" w14:textId="0345A22D" w:rsidR="00207021" w:rsidRDefault="00207021" w:rsidP="002E3446">
            <w:pPr>
              <w:jc w:val="center"/>
            </w:pPr>
          </w:p>
        </w:tc>
      </w:tr>
      <w:tr w:rsidR="00207021" w14:paraId="2E4958F2" w14:textId="77777777" w:rsidTr="00207021">
        <w:trPr>
          <w:jc w:val="center"/>
        </w:trPr>
        <w:tc>
          <w:tcPr>
            <w:tcW w:w="939" w:type="dxa"/>
            <w:vAlign w:val="center"/>
          </w:tcPr>
          <w:p w14:paraId="2C4CE816" w14:textId="77777777" w:rsidR="00207021" w:rsidRDefault="00207021" w:rsidP="002E3446">
            <w:pPr>
              <w:jc w:val="center"/>
            </w:pPr>
            <w:r>
              <w:t>1</w:t>
            </w:r>
          </w:p>
        </w:tc>
        <w:tc>
          <w:tcPr>
            <w:tcW w:w="871" w:type="dxa"/>
            <w:vAlign w:val="center"/>
          </w:tcPr>
          <w:p w14:paraId="1D705050" w14:textId="77777777" w:rsidR="00207021" w:rsidRDefault="00207021" w:rsidP="002E3446">
            <w:pPr>
              <w:jc w:val="center"/>
            </w:pPr>
            <w:r w:rsidRPr="00D41664">
              <w:rPr>
                <w:rFonts w:asciiTheme="minorHAnsi" w:eastAsia="Times New Roman" w:hAnsiTheme="minorHAnsi" w:cstheme="minorHAnsi"/>
                <w:color w:val="2A2A2A"/>
                <w:kern w:val="36"/>
                <w:szCs w:val="24"/>
              </w:rPr>
              <w:t>Original Prusa i3 MK3S+ kit</w:t>
            </w:r>
          </w:p>
        </w:tc>
        <w:tc>
          <w:tcPr>
            <w:tcW w:w="915" w:type="dxa"/>
            <w:vAlign w:val="center"/>
          </w:tcPr>
          <w:p w14:paraId="78C5C901" w14:textId="77777777" w:rsidR="00207021" w:rsidRDefault="00207021" w:rsidP="002E3446">
            <w:pPr>
              <w:jc w:val="center"/>
            </w:pPr>
            <w:r>
              <w:t>Impressora 3D</w:t>
            </w:r>
          </w:p>
        </w:tc>
        <w:tc>
          <w:tcPr>
            <w:tcW w:w="7618" w:type="dxa"/>
            <w:vAlign w:val="center"/>
          </w:tcPr>
          <w:p w14:paraId="56BD1131" w14:textId="77777777" w:rsidR="00207021" w:rsidRPr="003B5E20" w:rsidRDefault="00207021" w:rsidP="002E3446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916AD8" wp14:editId="50BCD1FC">
                  <wp:extent cx="3705225" cy="3705225"/>
                  <wp:effectExtent l="0" t="0" r="9525" b="9525"/>
                  <wp:docPr id="4" name="Imagem 4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370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021" w14:paraId="1EED7AAD" w14:textId="77777777" w:rsidTr="00207021">
        <w:trPr>
          <w:jc w:val="center"/>
        </w:trPr>
        <w:tc>
          <w:tcPr>
            <w:tcW w:w="939" w:type="dxa"/>
            <w:vAlign w:val="center"/>
          </w:tcPr>
          <w:p w14:paraId="4EE61514" w14:textId="77777777" w:rsidR="00207021" w:rsidRDefault="00207021" w:rsidP="002E3446">
            <w:pPr>
              <w:jc w:val="center"/>
            </w:pPr>
            <w:r>
              <w:t>2</w:t>
            </w:r>
          </w:p>
        </w:tc>
        <w:tc>
          <w:tcPr>
            <w:tcW w:w="871" w:type="dxa"/>
            <w:vAlign w:val="center"/>
          </w:tcPr>
          <w:p w14:paraId="6BC37FF2" w14:textId="77777777" w:rsidR="00207021" w:rsidRDefault="00207021" w:rsidP="002E3446">
            <w:pPr>
              <w:jc w:val="center"/>
              <w:rPr>
                <w:rFonts w:asciiTheme="minorHAnsi" w:eastAsia="Times New Roman" w:hAnsiTheme="minorHAnsi" w:cstheme="minorHAnsi"/>
                <w:color w:val="2A2A2A"/>
                <w:kern w:val="36"/>
                <w:szCs w:val="24"/>
              </w:rPr>
            </w:pPr>
            <w:r>
              <w:rPr>
                <w:rFonts w:asciiTheme="minorHAnsi" w:eastAsia="Times New Roman" w:hAnsiTheme="minorHAnsi" w:cstheme="minorHAnsi"/>
                <w:color w:val="2A2A2A"/>
                <w:kern w:val="36"/>
                <w:szCs w:val="24"/>
              </w:rPr>
              <w:t>ML620 mm OPTIMUM</w:t>
            </w:r>
          </w:p>
          <w:p w14:paraId="46106565" w14:textId="77777777" w:rsidR="00207021" w:rsidRPr="00D41664" w:rsidRDefault="00207021" w:rsidP="002E3446">
            <w:pPr>
              <w:jc w:val="center"/>
              <w:rPr>
                <w:rFonts w:asciiTheme="minorHAnsi" w:eastAsia="Times New Roman" w:hAnsiTheme="minorHAnsi" w:cstheme="minorHAnsi"/>
                <w:color w:val="2A2A2A"/>
                <w:kern w:val="36"/>
                <w:szCs w:val="24"/>
              </w:rPr>
            </w:pPr>
            <w:r>
              <w:rPr>
                <w:rFonts w:asciiTheme="minorHAnsi" w:eastAsia="Times New Roman" w:hAnsiTheme="minorHAnsi" w:cstheme="minorHAnsi"/>
                <w:color w:val="2A2A2A"/>
                <w:kern w:val="36"/>
                <w:szCs w:val="24"/>
              </w:rPr>
              <w:t>ML920 mm OPTIMUM</w:t>
            </w:r>
          </w:p>
        </w:tc>
        <w:tc>
          <w:tcPr>
            <w:tcW w:w="915" w:type="dxa"/>
            <w:vAlign w:val="center"/>
          </w:tcPr>
          <w:p w14:paraId="7E0E9E8B" w14:textId="77777777" w:rsidR="00207021" w:rsidRDefault="00207021" w:rsidP="002E3446">
            <w:pPr>
              <w:jc w:val="center"/>
            </w:pPr>
            <w:r>
              <w:t>Régua digital</w:t>
            </w:r>
          </w:p>
        </w:tc>
        <w:tc>
          <w:tcPr>
            <w:tcW w:w="7618" w:type="dxa"/>
            <w:vAlign w:val="center"/>
          </w:tcPr>
          <w:p w14:paraId="11E525F2" w14:textId="77777777" w:rsidR="00207021" w:rsidRDefault="00207021" w:rsidP="002E3446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6D09180" wp14:editId="3A6ADD5A">
                  <wp:extent cx="5162550" cy="2503837"/>
                  <wp:effectExtent l="0" t="0" r="0" b="0"/>
                  <wp:docPr id="5" name="Imagem 5" descr="Regua Digital Pwm Suprasoni W 1000mm 5v; Conector Db9 | Mercado Liv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gua Digital Pwm Suprasoni W 1000mm 5v; Conector Db9 | Mercado Liv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7678" cy="2506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1E5F9" w14:textId="77777777" w:rsidR="00207021" w:rsidRDefault="00207021"/>
    <w:p w14:paraId="026C63EA" w14:textId="0602534A" w:rsidR="00477734" w:rsidRDefault="002B45BD">
      <w:r>
        <w:object w:dxaOrig="8925" w:dyaOrig="12629" w14:anchorId="0D0A7AF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12" o:title=""/>
          </v:shape>
          <o:OLEObject Type="Embed" ProgID="Acrobat.Document.DC" ShapeID="_x0000_i1025" DrawAspect="Content" ObjectID="_1721116787" r:id="rId13"/>
        </w:object>
      </w:r>
    </w:p>
    <w:p w14:paraId="1DF91DAD" w14:textId="6B95E95C" w:rsidR="002B45BD" w:rsidRDefault="002B45BD">
      <w:r>
        <w:object w:dxaOrig="8925" w:dyaOrig="12629" w14:anchorId="551202E8">
          <v:shape id="_x0000_i1026" type="#_x0000_t75" style="width:446.25pt;height:631.5pt" o:ole="">
            <v:imagedata r:id="rId14" o:title=""/>
          </v:shape>
          <o:OLEObject Type="Embed" ProgID="Acrobat.Document.DC" ShapeID="_x0000_i1026" DrawAspect="Content" ObjectID="_1721116788" r:id="rId15"/>
        </w:object>
      </w:r>
    </w:p>
    <w:p w14:paraId="71266422" w14:textId="26227EB6" w:rsidR="002B45BD" w:rsidRDefault="002B45BD">
      <w:r>
        <w:object w:dxaOrig="8925" w:dyaOrig="12629" w14:anchorId="5FAFD8B4">
          <v:shape id="_x0000_i1027" type="#_x0000_t75" style="width:446.25pt;height:631.5pt" o:ole="">
            <v:imagedata r:id="rId16" o:title=""/>
          </v:shape>
          <o:OLEObject Type="Embed" ProgID="Acrobat.Document.DC" ShapeID="_x0000_i1027" DrawAspect="Content" ObjectID="_1721116789" r:id="rId17"/>
        </w:object>
      </w:r>
    </w:p>
    <w:p w14:paraId="1463C37E" w14:textId="779D24F1" w:rsidR="00195CAE" w:rsidRDefault="00195CAE">
      <w:r>
        <w:object w:dxaOrig="12629" w:dyaOrig="8925" w14:anchorId="6AC2AA9D">
          <v:shape id="_x0000_i1029" type="#_x0000_t75" style="width:528.75pt;height:373.5pt" o:ole="">
            <v:imagedata r:id="rId18" o:title=""/>
          </v:shape>
          <o:OLEObject Type="Embed" ProgID="Acrobat.Document.DC" ShapeID="_x0000_i1029" DrawAspect="Content" ObjectID="_1721116790" r:id="rId19"/>
        </w:object>
      </w:r>
    </w:p>
    <w:sectPr w:rsidR="00195CAE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TDE6t00">
    <w:altName w:val="Cambria"/>
    <w:panose1 w:val="00000000000000000000"/>
    <w:charset w:val="00"/>
    <w:family w:val="roman"/>
    <w:notTrueType/>
    <w:pitch w:val="default"/>
  </w:font>
  <w:font w:name="Colonna MT">
    <w:altName w:val="Colonna MT"/>
    <w:panose1 w:val="04020805060202030203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4B564C"/>
    <w:multiLevelType w:val="hybridMultilevel"/>
    <w:tmpl w:val="DA64EDAA"/>
    <w:lvl w:ilvl="0" w:tplc="182CB5B0">
      <w:start w:val="1"/>
      <w:numFmt w:val="bullet"/>
      <w:lvlText w:val="•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FA4FDE2">
      <w:start w:val="1"/>
      <w:numFmt w:val="bullet"/>
      <w:lvlText w:val="o"/>
      <w:lvlJc w:val="left"/>
      <w:pPr>
        <w:ind w:left="16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1A4B92A">
      <w:start w:val="1"/>
      <w:numFmt w:val="bullet"/>
      <w:lvlText w:val="▪"/>
      <w:lvlJc w:val="left"/>
      <w:pPr>
        <w:ind w:left="23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FA8CF6E">
      <w:start w:val="1"/>
      <w:numFmt w:val="bullet"/>
      <w:lvlText w:val="•"/>
      <w:lvlJc w:val="left"/>
      <w:pPr>
        <w:ind w:left="310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2C1488BA">
      <w:start w:val="1"/>
      <w:numFmt w:val="bullet"/>
      <w:lvlText w:val="o"/>
      <w:lvlJc w:val="left"/>
      <w:pPr>
        <w:ind w:left="38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BA85EFC">
      <w:start w:val="1"/>
      <w:numFmt w:val="bullet"/>
      <w:lvlText w:val="▪"/>
      <w:lvlJc w:val="left"/>
      <w:pPr>
        <w:ind w:left="45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1625132">
      <w:start w:val="1"/>
      <w:numFmt w:val="bullet"/>
      <w:lvlText w:val="•"/>
      <w:lvlJc w:val="left"/>
      <w:pPr>
        <w:ind w:left="526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DF8D070">
      <w:start w:val="1"/>
      <w:numFmt w:val="bullet"/>
      <w:lvlText w:val="o"/>
      <w:lvlJc w:val="left"/>
      <w:pPr>
        <w:ind w:left="59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1765A9E">
      <w:start w:val="1"/>
      <w:numFmt w:val="bullet"/>
      <w:lvlText w:val="▪"/>
      <w:lvlJc w:val="left"/>
      <w:pPr>
        <w:ind w:left="67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EE56ED5"/>
    <w:multiLevelType w:val="hybridMultilevel"/>
    <w:tmpl w:val="64AA340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C066207"/>
    <w:multiLevelType w:val="hybridMultilevel"/>
    <w:tmpl w:val="EB5EF3C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8BB7259"/>
    <w:multiLevelType w:val="hybridMultilevel"/>
    <w:tmpl w:val="34D8CBF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B9E25F1"/>
    <w:multiLevelType w:val="hybridMultilevel"/>
    <w:tmpl w:val="9CCCAAE4"/>
    <w:lvl w:ilvl="0" w:tplc="968633E4">
      <w:start w:val="1"/>
      <w:numFmt w:val="bullet"/>
      <w:lvlText w:val="•"/>
      <w:lvlJc w:val="left"/>
      <w:pPr>
        <w:ind w:left="14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E5CB736">
      <w:start w:val="1"/>
      <w:numFmt w:val="bullet"/>
      <w:lvlText w:val="o"/>
      <w:lvlJc w:val="left"/>
      <w:pPr>
        <w:ind w:left="18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D20B2DC">
      <w:start w:val="1"/>
      <w:numFmt w:val="bullet"/>
      <w:lvlText w:val="▪"/>
      <w:lvlJc w:val="left"/>
      <w:pPr>
        <w:ind w:left="25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288E8DC">
      <w:start w:val="1"/>
      <w:numFmt w:val="bullet"/>
      <w:lvlText w:val="•"/>
      <w:lvlJc w:val="left"/>
      <w:pPr>
        <w:ind w:left="33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E866550">
      <w:start w:val="1"/>
      <w:numFmt w:val="bullet"/>
      <w:lvlText w:val="o"/>
      <w:lvlJc w:val="left"/>
      <w:pPr>
        <w:ind w:left="403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D7092CC">
      <w:start w:val="1"/>
      <w:numFmt w:val="bullet"/>
      <w:lvlText w:val="▪"/>
      <w:lvlJc w:val="left"/>
      <w:pPr>
        <w:ind w:left="47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C822B20">
      <w:start w:val="1"/>
      <w:numFmt w:val="bullet"/>
      <w:lvlText w:val="•"/>
      <w:lvlJc w:val="left"/>
      <w:pPr>
        <w:ind w:left="547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59CC59A">
      <w:start w:val="1"/>
      <w:numFmt w:val="bullet"/>
      <w:lvlText w:val="o"/>
      <w:lvlJc w:val="left"/>
      <w:pPr>
        <w:ind w:left="61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286C848">
      <w:start w:val="1"/>
      <w:numFmt w:val="bullet"/>
      <w:lvlText w:val="▪"/>
      <w:lvlJc w:val="left"/>
      <w:pPr>
        <w:ind w:left="691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53482A69"/>
    <w:multiLevelType w:val="hybridMultilevel"/>
    <w:tmpl w:val="65F6158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892967">
    <w:abstractNumId w:val="0"/>
  </w:num>
  <w:num w:numId="2" w16cid:durableId="1474756616">
    <w:abstractNumId w:val="4"/>
  </w:num>
  <w:num w:numId="3" w16cid:durableId="2084065631">
    <w:abstractNumId w:val="1"/>
  </w:num>
  <w:num w:numId="4" w16cid:durableId="593126334">
    <w:abstractNumId w:val="3"/>
  </w:num>
  <w:num w:numId="5" w16cid:durableId="1531798485">
    <w:abstractNumId w:val="2"/>
  </w:num>
  <w:num w:numId="6" w16cid:durableId="42920173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1B17"/>
    <w:rsid w:val="000F6C92"/>
    <w:rsid w:val="00164A31"/>
    <w:rsid w:val="00195CAE"/>
    <w:rsid w:val="00200773"/>
    <w:rsid w:val="00207021"/>
    <w:rsid w:val="002B45BD"/>
    <w:rsid w:val="002D7770"/>
    <w:rsid w:val="00412AA1"/>
    <w:rsid w:val="00414271"/>
    <w:rsid w:val="00477734"/>
    <w:rsid w:val="00575F5F"/>
    <w:rsid w:val="005E55B4"/>
    <w:rsid w:val="006848A7"/>
    <w:rsid w:val="00764316"/>
    <w:rsid w:val="008C6282"/>
    <w:rsid w:val="008E53D6"/>
    <w:rsid w:val="00921652"/>
    <w:rsid w:val="009A69AD"/>
    <w:rsid w:val="00A55C1D"/>
    <w:rsid w:val="00A8000C"/>
    <w:rsid w:val="00AA1FF2"/>
    <w:rsid w:val="00B35430"/>
    <w:rsid w:val="00BA2C92"/>
    <w:rsid w:val="00C73D8F"/>
    <w:rsid w:val="00CB1B17"/>
    <w:rsid w:val="00CE2E4D"/>
    <w:rsid w:val="00D454C1"/>
    <w:rsid w:val="00DF7AF5"/>
    <w:rsid w:val="00F4418D"/>
    <w:rsid w:val="00FD1C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853E3A"/>
  <w15:chartTrackingRefBased/>
  <w15:docId w15:val="{B005F005-6D1E-44D3-9208-2ED9CCC8F8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Verdan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1B17"/>
    <w:rPr>
      <w:rFonts w:ascii="Calibri" w:eastAsia="Calibri" w:hAnsi="Calibri" w:cs="Calibri"/>
      <w:color w:val="000000"/>
      <w:lang w:val="pt-PT" w:eastAsia="pt-PT"/>
    </w:rPr>
  </w:style>
  <w:style w:type="paragraph" w:styleId="Ttulo1">
    <w:name w:val="heading 1"/>
    <w:next w:val="Normal"/>
    <w:link w:val="Ttulo1Carter"/>
    <w:uiPriority w:val="9"/>
    <w:qFormat/>
    <w:rsid w:val="00CB1B17"/>
    <w:pPr>
      <w:keepNext/>
      <w:keepLines/>
      <w:spacing w:after="143"/>
      <w:ind w:left="1806" w:hanging="10"/>
      <w:outlineLvl w:val="0"/>
    </w:pPr>
    <w:rPr>
      <w:rFonts w:ascii="Calibri" w:eastAsia="Calibri" w:hAnsi="Calibri" w:cs="Calibri"/>
      <w:color w:val="CF152D"/>
      <w:sz w:val="48"/>
      <w:lang w:val="pt-PT" w:eastAsia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arter">
    <w:name w:val="Título 1 Caráter"/>
    <w:basedOn w:val="Tipodeletrapredefinidodopargrafo"/>
    <w:link w:val="Ttulo1"/>
    <w:uiPriority w:val="9"/>
    <w:rsid w:val="00CB1B17"/>
    <w:rPr>
      <w:rFonts w:ascii="Calibri" w:eastAsia="Calibri" w:hAnsi="Calibri" w:cs="Calibri"/>
      <w:color w:val="CF152D"/>
      <w:sz w:val="48"/>
      <w:lang w:val="pt-PT" w:eastAsia="pt-PT"/>
    </w:rPr>
  </w:style>
  <w:style w:type="table" w:customStyle="1" w:styleId="TableGrid">
    <w:name w:val="TableGrid"/>
    <w:rsid w:val="00CB1B17"/>
    <w:pPr>
      <w:spacing w:after="0" w:line="240" w:lineRule="auto"/>
    </w:pPr>
    <w:rPr>
      <w:rFonts w:eastAsiaTheme="minorEastAsia"/>
      <w:lang w:val="pt-PT" w:eastAsia="pt-PT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grafodaLista">
    <w:name w:val="List Paragraph"/>
    <w:basedOn w:val="Normal"/>
    <w:uiPriority w:val="34"/>
    <w:qFormat/>
    <w:rsid w:val="00FD1C22"/>
    <w:pPr>
      <w:spacing w:after="5" w:line="249" w:lineRule="auto"/>
      <w:ind w:left="720" w:hanging="10"/>
      <w:contextualSpacing/>
    </w:pPr>
    <w:rPr>
      <w:rFonts w:eastAsia="Verdana" w:cs="Verdana"/>
      <w:sz w:val="24"/>
    </w:rPr>
  </w:style>
  <w:style w:type="character" w:customStyle="1" w:styleId="fontstyle01">
    <w:name w:val="fontstyle01"/>
    <w:basedOn w:val="Tipodeletrapredefinidodopargrafo"/>
    <w:rsid w:val="00F4418D"/>
    <w:rPr>
      <w:rFonts w:ascii="TTDE6t00" w:hAnsi="TTDE6t00" w:hint="default"/>
      <w:b w:val="0"/>
      <w:bCs w:val="0"/>
      <w:i w:val="0"/>
      <w:iCs w:val="0"/>
      <w:color w:val="000000"/>
      <w:sz w:val="16"/>
      <w:szCs w:val="16"/>
    </w:rPr>
  </w:style>
  <w:style w:type="table" w:styleId="TabelacomGrelha">
    <w:name w:val="Table Grid"/>
    <w:basedOn w:val="Tabelanormal"/>
    <w:uiPriority w:val="39"/>
    <w:rsid w:val="002070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989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oleObject" Target="embeddings/oleObject1.bin"/><Relationship Id="rId18" Type="http://schemas.openxmlformats.org/officeDocument/2006/relationships/image" Target="media/image11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oleObject" Target="embeddings/oleObject3.bin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oleObject" Target="embeddings/oleObject2.bin"/><Relationship Id="rId10" Type="http://schemas.openxmlformats.org/officeDocument/2006/relationships/image" Target="media/image6.jpeg"/><Relationship Id="rId19" Type="http://schemas.openxmlformats.org/officeDocument/2006/relationships/oleObject" Target="embeddings/oleObject4.bin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13</Pages>
  <Words>1339</Words>
  <Characters>7236</Characters>
  <Application>Microsoft Office Word</Application>
  <DocSecurity>0</DocSecurity>
  <Lines>60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Manuel Joaquim Caeiro Bauto</dc:creator>
  <cp:keywords/>
  <dc:description/>
  <cp:lastModifiedBy>Manuel Joaquim Caeiro Bauto</cp:lastModifiedBy>
  <cp:revision>12</cp:revision>
  <dcterms:created xsi:type="dcterms:W3CDTF">2022-07-29T17:29:00Z</dcterms:created>
  <dcterms:modified xsi:type="dcterms:W3CDTF">2022-08-04T10:13:00Z</dcterms:modified>
</cp:coreProperties>
</file>